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EBA6F" w14:textId="77777777" w:rsidR="003B35E0" w:rsidRDefault="003B35E0" w:rsidP="003B35E0">
      <w:r w:rsidRPr="003B35E0">
        <w:rPr>
          <w:b/>
          <w:bCs/>
          <w:lang w:val="vi-VN"/>
        </w:rPr>
        <w:t>DÒNG ANH EM HÈN MỌN</w:t>
      </w:r>
      <w:r w:rsidRPr="003B35E0">
        <w:rPr>
          <w:lang w:val="vi-VN"/>
        </w:rPr>
        <w:t xml:space="preserve"> </w:t>
      </w:r>
    </w:p>
    <w:p w14:paraId="0AFC4902" w14:textId="18015E4D" w:rsidR="003B35E0" w:rsidRPr="003B35E0" w:rsidRDefault="003B35E0" w:rsidP="003B35E0">
      <w:pPr>
        <w:rPr>
          <w:lang w:val="vi-VN"/>
        </w:rPr>
      </w:pPr>
      <w:r w:rsidRPr="003B35E0">
        <w:rPr>
          <w:b/>
          <w:bCs/>
          <w:lang w:val="vi-VN"/>
        </w:rPr>
        <w:t xml:space="preserve">VĂN PHÒNG TỔNG THƯ KÝ </w:t>
      </w:r>
      <w:r>
        <w:rPr>
          <w:b/>
          <w:bCs/>
          <w:lang w:val="vi-VN"/>
        </w:rPr>
        <w:t>HUẤN LUYỆN</w:t>
      </w:r>
      <w:r w:rsidRPr="003B35E0">
        <w:rPr>
          <w:b/>
          <w:bCs/>
          <w:lang w:val="vi-VN"/>
        </w:rPr>
        <w:t xml:space="preserve"> VÀ HỌC VẤN</w:t>
      </w:r>
      <w:r w:rsidRPr="003B35E0">
        <w:rPr>
          <w:lang w:val="vi-VN"/>
        </w:rPr>
        <w:t xml:space="preserve"> </w:t>
      </w:r>
    </w:p>
    <w:p w14:paraId="1D55EC58" w14:textId="6D17DCCD" w:rsidR="003B35E0" w:rsidRPr="00CD5E1B" w:rsidRDefault="003B35E0" w:rsidP="003B35E0">
      <w:pPr>
        <w:rPr>
          <w:lang w:val="vi-VN"/>
        </w:rPr>
      </w:pPr>
      <w:r w:rsidRPr="003B35E0">
        <w:rPr>
          <w:b/>
          <w:bCs/>
          <w:lang w:val="vi-VN"/>
        </w:rPr>
        <w:t xml:space="preserve">Thư gửi các </w:t>
      </w:r>
      <w:r w:rsidR="00626B7C" w:rsidRPr="004D625E">
        <w:rPr>
          <w:b/>
          <w:bCs/>
          <w:lang w:val="vi-VN"/>
        </w:rPr>
        <w:t xml:space="preserve">Điều phối viên </w:t>
      </w:r>
      <w:r w:rsidR="00181FEB" w:rsidRPr="004D625E">
        <w:rPr>
          <w:b/>
          <w:bCs/>
          <w:lang w:val="vi-VN"/>
        </w:rPr>
        <w:t>Thường</w:t>
      </w:r>
      <w:r w:rsidR="00181FEB" w:rsidRPr="004D625E">
        <w:rPr>
          <w:b/>
          <w:bCs/>
          <w:lang w:val="vi-VN"/>
        </w:rPr>
        <w:t xml:space="preserve"> </w:t>
      </w:r>
      <w:r w:rsidR="00626B7C" w:rsidRPr="004D625E">
        <w:rPr>
          <w:b/>
          <w:bCs/>
          <w:lang w:val="vi-VN"/>
        </w:rPr>
        <w:t xml:space="preserve">Huấn </w:t>
      </w:r>
    </w:p>
    <w:p w14:paraId="57B8A0C6" w14:textId="25038A65" w:rsidR="003B35E0" w:rsidRPr="00436B2E" w:rsidRDefault="003B35E0" w:rsidP="003B35E0">
      <w:pPr>
        <w:rPr>
          <w:lang w:val="vi-VN"/>
        </w:rPr>
      </w:pPr>
      <w:r w:rsidRPr="003B35E0">
        <w:rPr>
          <w:b/>
          <w:bCs/>
          <w:lang w:val="vi-VN"/>
        </w:rPr>
        <w:t xml:space="preserve">Rôma, ngày </w:t>
      </w:r>
      <w:r w:rsidR="004D625E" w:rsidRPr="004D625E">
        <w:rPr>
          <w:b/>
          <w:bCs/>
          <w:lang w:val="vi-VN"/>
        </w:rPr>
        <w:t>25</w:t>
      </w:r>
      <w:r w:rsidRPr="003B35E0">
        <w:rPr>
          <w:b/>
          <w:bCs/>
          <w:lang w:val="vi-VN"/>
        </w:rPr>
        <w:t xml:space="preserve"> tháng </w:t>
      </w:r>
      <w:r w:rsidR="004D625E" w:rsidRPr="004D625E">
        <w:rPr>
          <w:b/>
          <w:bCs/>
          <w:lang w:val="vi-VN"/>
        </w:rPr>
        <w:t>6</w:t>
      </w:r>
      <w:r w:rsidRPr="003B35E0">
        <w:rPr>
          <w:b/>
          <w:bCs/>
          <w:lang w:val="vi-VN"/>
        </w:rPr>
        <w:t xml:space="preserve"> năm 202</w:t>
      </w:r>
      <w:r w:rsidR="00CD5E1B" w:rsidRPr="00436B2E">
        <w:rPr>
          <w:b/>
          <w:bCs/>
          <w:lang w:val="vi-VN"/>
        </w:rPr>
        <w:t>5</w:t>
      </w:r>
      <w:r w:rsidRPr="003B35E0">
        <w:rPr>
          <w:lang w:val="vi-VN"/>
        </w:rPr>
        <w:t xml:space="preserve"> </w:t>
      </w:r>
    </w:p>
    <w:p w14:paraId="0B89958A" w14:textId="63F3A655" w:rsidR="003B35E0" w:rsidRPr="003B35E0" w:rsidRDefault="003B35E0" w:rsidP="003B35E0">
      <w:pPr>
        <w:rPr>
          <w:lang w:val="vi-VN"/>
        </w:rPr>
      </w:pPr>
      <w:r w:rsidRPr="003B35E0">
        <w:rPr>
          <w:b/>
          <w:bCs/>
          <w:lang w:val="vi-VN"/>
        </w:rPr>
        <w:t>Số: 11</w:t>
      </w:r>
      <w:r w:rsidR="00CD5E1B" w:rsidRPr="00436B2E">
        <w:rPr>
          <w:b/>
          <w:bCs/>
          <w:lang w:val="vi-VN"/>
        </w:rPr>
        <w:t>4</w:t>
      </w:r>
      <w:r w:rsidR="004D625E" w:rsidRPr="004D625E">
        <w:rPr>
          <w:b/>
          <w:bCs/>
          <w:lang w:val="vi-VN"/>
        </w:rPr>
        <w:t>543</w:t>
      </w:r>
      <w:r w:rsidRPr="003B35E0">
        <w:rPr>
          <w:b/>
          <w:bCs/>
          <w:lang w:val="vi-VN"/>
        </w:rPr>
        <w:t xml:space="preserve"> (FS </w:t>
      </w:r>
      <w:r w:rsidR="00436B2E" w:rsidRPr="00436B2E">
        <w:rPr>
          <w:b/>
          <w:bCs/>
          <w:lang w:val="vi-VN"/>
        </w:rPr>
        <w:t>1</w:t>
      </w:r>
      <w:r w:rsidR="004D625E" w:rsidRPr="004D625E">
        <w:rPr>
          <w:b/>
          <w:bCs/>
          <w:lang w:val="vi-VN"/>
        </w:rPr>
        <w:t>27</w:t>
      </w:r>
      <w:r w:rsidRPr="003B35E0">
        <w:rPr>
          <w:b/>
          <w:bCs/>
          <w:lang w:val="vi-VN"/>
        </w:rPr>
        <w:t>/2</w:t>
      </w:r>
      <w:r w:rsidR="00436B2E" w:rsidRPr="00436B2E">
        <w:rPr>
          <w:b/>
          <w:bCs/>
          <w:lang w:val="vi-VN"/>
        </w:rPr>
        <w:t>5</w:t>
      </w:r>
      <w:r w:rsidRPr="003B35E0">
        <w:rPr>
          <w:b/>
          <w:bCs/>
          <w:lang w:val="vi-VN"/>
        </w:rPr>
        <w:t>)</w:t>
      </w:r>
      <w:r w:rsidRPr="003B35E0">
        <w:rPr>
          <w:lang w:val="vi-VN"/>
        </w:rPr>
        <w:t xml:space="preserve"> </w:t>
      </w:r>
    </w:p>
    <w:p w14:paraId="26BE1ACF" w14:textId="4C2F4C44" w:rsidR="003B35E0" w:rsidRPr="00793CF7" w:rsidRDefault="003B35E0" w:rsidP="003B35E0">
      <w:pPr>
        <w:rPr>
          <w:lang w:val="vi-VN"/>
        </w:rPr>
      </w:pPr>
      <w:r w:rsidRPr="003B35E0">
        <w:rPr>
          <w:lang w:val="vi-VN"/>
        </w:rPr>
        <w:t xml:space="preserve">Gửi đến tất cả các </w:t>
      </w:r>
      <w:r w:rsidR="004D625E" w:rsidRPr="004D625E">
        <w:rPr>
          <w:b/>
          <w:bCs/>
          <w:lang w:val="vi-VN"/>
        </w:rPr>
        <w:t xml:space="preserve">Điều phối viên </w:t>
      </w:r>
      <w:r w:rsidR="00181FEB" w:rsidRPr="004D625E">
        <w:rPr>
          <w:b/>
          <w:bCs/>
          <w:lang w:val="vi-VN"/>
        </w:rPr>
        <w:t>Thường</w:t>
      </w:r>
      <w:r w:rsidR="00181FEB" w:rsidRPr="004D625E">
        <w:rPr>
          <w:b/>
          <w:bCs/>
          <w:lang w:val="vi-VN"/>
        </w:rPr>
        <w:t xml:space="preserve"> </w:t>
      </w:r>
      <w:r w:rsidR="004D625E" w:rsidRPr="004D625E">
        <w:rPr>
          <w:b/>
          <w:bCs/>
          <w:lang w:val="vi-VN"/>
        </w:rPr>
        <w:t xml:space="preserve">Huấn </w:t>
      </w:r>
    </w:p>
    <w:p w14:paraId="13598926" w14:textId="6F6C2A57" w:rsidR="003B35E0" w:rsidRDefault="003B35E0" w:rsidP="003B35E0">
      <w:r>
        <w:t>Anh em thân mến,</w:t>
      </w:r>
    </w:p>
    <w:p w14:paraId="383A915F" w14:textId="6CEF3BF6" w:rsidR="003B35E0" w:rsidRPr="003B35E0" w:rsidRDefault="003B35E0" w:rsidP="003B35E0">
      <w:pPr>
        <w:jc w:val="center"/>
        <w:rPr>
          <w:i/>
          <w:iCs/>
          <w:lang w:val="vi-VN"/>
        </w:rPr>
      </w:pPr>
      <w:r w:rsidRPr="003B35E0">
        <w:rPr>
          <w:i/>
          <w:iCs/>
          <w:lang w:val="vi-VN"/>
        </w:rPr>
        <w:t>Nguyện xin Chúa ban bình an cho các anh!</w:t>
      </w:r>
    </w:p>
    <w:p w14:paraId="58D7FF65" w14:textId="734D0FBA" w:rsidR="00B10A7F" w:rsidRPr="002A7D36" w:rsidRDefault="00B10A7F" w:rsidP="002A7D36">
      <w:pPr>
        <w:rPr>
          <w:lang w:val="vi-VN"/>
        </w:rPr>
      </w:pPr>
      <w:r w:rsidRPr="00626B7C">
        <w:rPr>
          <w:lang w:val="vi-VN"/>
        </w:rPr>
        <w:t>Kể từ đầu năm nay, Văn phòng Trung ương Dòng</w:t>
      </w:r>
      <w:r w:rsidR="002A7D36" w:rsidRPr="002A7D36">
        <w:rPr>
          <w:lang w:val="vi-VN"/>
        </w:rPr>
        <w:t xml:space="preserve"> </w:t>
      </w:r>
      <w:r w:rsidR="002A7D36" w:rsidRPr="002A7D36">
        <w:rPr>
          <w:lang w:val="vi-VN"/>
        </w:rPr>
        <w:t xml:space="preserve">đã bắt đầu gửi thư đến tất cả những vị chịu trách nhiệm về mảng </w:t>
      </w:r>
      <w:r w:rsidR="00D12791" w:rsidRPr="00D12791">
        <w:rPr>
          <w:b/>
          <w:bCs/>
          <w:lang w:val="vi-VN"/>
        </w:rPr>
        <w:t>đào tạo</w:t>
      </w:r>
      <w:r w:rsidR="002A7D36" w:rsidRPr="002A7D36">
        <w:rPr>
          <w:lang w:val="vi-VN"/>
        </w:rPr>
        <w:t xml:space="preserve">. Sau khi gửi thư cho các </w:t>
      </w:r>
      <w:r w:rsidR="00106583" w:rsidRPr="00106583">
        <w:rPr>
          <w:lang w:val="vi-VN"/>
        </w:rPr>
        <w:t xml:space="preserve">Tỉnh/Hạt </w:t>
      </w:r>
      <w:r w:rsidR="00106583" w:rsidRPr="00181FEB">
        <w:rPr>
          <w:lang w:val="vi-VN"/>
        </w:rPr>
        <w:t>Phục vụ,</w:t>
      </w:r>
      <w:r w:rsidR="00181FEB" w:rsidRPr="00181FEB">
        <w:rPr>
          <w:lang w:val="vi-VN"/>
        </w:rPr>
        <w:t xml:space="preserve"> </w:t>
      </w:r>
      <w:r w:rsidR="002A7D36" w:rsidRPr="002A7D36">
        <w:rPr>
          <w:lang w:val="vi-VN"/>
        </w:rPr>
        <w:t xml:space="preserve">và các Thư ký </w:t>
      </w:r>
      <w:r w:rsidR="00181FEB" w:rsidRPr="00181FEB">
        <w:rPr>
          <w:lang w:val="vi-VN"/>
        </w:rPr>
        <w:t>Huấn luyện</w:t>
      </w:r>
      <w:r w:rsidR="002A7D36" w:rsidRPr="002A7D36">
        <w:rPr>
          <w:lang w:val="vi-VN"/>
        </w:rPr>
        <w:t xml:space="preserve"> và Học vấn cấp Tỉnh dòng, giờ đây chúng tôi hướng tới các </w:t>
      </w:r>
      <w:r w:rsidR="00181FEB" w:rsidRPr="00181FEB">
        <w:rPr>
          <w:lang w:val="vi-VN"/>
        </w:rPr>
        <w:t>anh</w:t>
      </w:r>
      <w:r w:rsidR="002A7D36" w:rsidRPr="002A7D36">
        <w:rPr>
          <w:lang w:val="vi-VN"/>
        </w:rPr>
        <w:t xml:space="preserve">— những </w:t>
      </w:r>
      <w:r w:rsidR="002A7D36" w:rsidRPr="002A7D36">
        <w:rPr>
          <w:b/>
          <w:bCs/>
          <w:lang w:val="vi-VN"/>
        </w:rPr>
        <w:t>Điều phối viên Thường huấn</w:t>
      </w:r>
      <w:r w:rsidR="002A7D36" w:rsidRPr="002A7D36">
        <w:rPr>
          <w:lang w:val="vi-VN"/>
        </w:rPr>
        <w:t xml:space="preserve">. Trong hai năm tới, chúng tôi sẽ hoàn tất lộ trình này bằng cách gửi thư tới các </w:t>
      </w:r>
      <w:r w:rsidR="00DB4BF7" w:rsidRPr="00DB4BF7">
        <w:rPr>
          <w:lang w:val="vi-VN"/>
        </w:rPr>
        <w:t>Linh hoạt viên</w:t>
      </w:r>
      <w:r w:rsidR="002A7D36" w:rsidRPr="002A7D36">
        <w:rPr>
          <w:lang w:val="vi-VN"/>
        </w:rPr>
        <w:t xml:space="preserve"> Mục vụ Ơn gọi và </w:t>
      </w:r>
      <w:r w:rsidR="00DB4BF7" w:rsidRPr="00DB4BF7">
        <w:rPr>
          <w:lang w:val="vi-VN"/>
        </w:rPr>
        <w:t xml:space="preserve">Giám sư </w:t>
      </w:r>
      <w:r w:rsidR="002A7D36" w:rsidRPr="002A7D36">
        <w:rPr>
          <w:lang w:val="vi-VN"/>
        </w:rPr>
        <w:t xml:space="preserve">các giai đoạn Thỉnh viện, Tập viện và giai đoạn Khấn tạm. Chúng tôi hy vọng rằng những lá thư này — vốn luôn có sự đồng thuận của </w:t>
      </w:r>
      <w:r w:rsidR="00DB4BF7" w:rsidRPr="00DB4BF7">
        <w:rPr>
          <w:lang w:val="vi-VN"/>
        </w:rPr>
        <w:t>Hội đồng Dòn</w:t>
      </w:r>
      <w:r w:rsidR="00DB4BF7" w:rsidRPr="00E62920">
        <w:rPr>
          <w:lang w:val="vi-VN"/>
        </w:rPr>
        <w:t>g</w:t>
      </w:r>
      <w:r w:rsidR="002A7D36" w:rsidRPr="002A7D36">
        <w:rPr>
          <w:lang w:val="vi-VN"/>
        </w:rPr>
        <w:t xml:space="preserve"> — sẽ mang lại sự khích lệ và nhấn mạnh những điểm quan trọng cho tiến trình đào tạo.</w:t>
      </w:r>
    </w:p>
    <w:p w14:paraId="08C5C1D3" w14:textId="77777777" w:rsidR="003B35E0" w:rsidRPr="003B35E0" w:rsidRDefault="003B35E0" w:rsidP="003B35E0">
      <w:pPr>
        <w:pStyle w:val="Heading3"/>
      </w:pPr>
      <w:r w:rsidRPr="003B35E0">
        <w:t xml:space="preserve">Biểu tượng Kinh Thánh </w:t>
      </w:r>
    </w:p>
    <w:p w14:paraId="53A9F34B" w14:textId="33542FFD" w:rsidR="001805D0" w:rsidRPr="001805D0" w:rsidRDefault="001805D0" w:rsidP="001805D0">
      <w:pPr>
        <w:rPr>
          <w:lang w:val="vi-VN"/>
        </w:rPr>
      </w:pPr>
      <w:r w:rsidRPr="001805D0">
        <w:rPr>
          <w:lang w:val="vi-VN"/>
        </w:rPr>
        <w:t xml:space="preserve">Người gọi Nhóm Mười Hai lại sát </w:t>
      </w:r>
      <w:r w:rsidRPr="001805D0">
        <w:rPr>
          <w:i/>
          <w:iCs/>
          <w:lang w:val="vi-VN"/>
        </w:rPr>
        <w:t>bên mình</w:t>
      </w:r>
      <w:r w:rsidRPr="001805D0">
        <w:rPr>
          <w:lang w:val="vi-VN"/>
        </w:rPr>
        <w:t xml:space="preserve"> và bắt đầu sai các ông đi cứ </w:t>
      </w:r>
      <w:r w:rsidRPr="001805D0">
        <w:rPr>
          <w:i/>
          <w:iCs/>
          <w:lang w:val="vi-VN"/>
        </w:rPr>
        <w:t>từng hai người một</w:t>
      </w:r>
      <w:r w:rsidRPr="001805D0">
        <w:rPr>
          <w:lang w:val="vi-VN"/>
        </w:rPr>
        <w:t xml:space="preserve">, Người ban cho các ông quyền trên các thần ô uế. Người chỉ thị cho các ông không được mang gì đi đường, ngoại trừ một cây gậy — không bao </w:t>
      </w:r>
      <w:r w:rsidR="00841873" w:rsidRPr="00841873">
        <w:rPr>
          <w:lang w:val="vi-VN"/>
        </w:rPr>
        <w:t>bị</w:t>
      </w:r>
      <w:r w:rsidRPr="001805D0">
        <w:rPr>
          <w:lang w:val="vi-VN"/>
        </w:rPr>
        <w:t xml:space="preserve">, không bánh ăn, không tiền đồng trong thắt lưng, nhưng được đi dép và không được mặc hai áo. Người cũng bảo các ông rằng: "Hễ anh em vào nhà nào, hãy ở lại đó cho đến </w:t>
      </w:r>
      <w:r w:rsidR="00150047" w:rsidRPr="00150047">
        <w:rPr>
          <w:lang w:val="vi-VN"/>
        </w:rPr>
        <w:t>lúc ra đ</w:t>
      </w:r>
      <w:r w:rsidR="00150047" w:rsidRPr="00B645F3">
        <w:rPr>
          <w:lang w:val="vi-VN"/>
        </w:rPr>
        <w:t>i</w:t>
      </w:r>
      <w:r w:rsidRPr="001805D0">
        <w:rPr>
          <w:lang w:val="vi-VN"/>
        </w:rPr>
        <w:t xml:space="preserve">. Còn nơi nào người ta không đón tiếp và không nghe lời anh em, thì khi ra khỏi đó, hãy rũ bụi dưới chân để làm chứng cáo tội họ. Thầy bảo thật anh em, trong Ngày Phán Xét, </w:t>
      </w:r>
      <w:r w:rsidR="00B645F3" w:rsidRPr="00B645F3">
        <w:rPr>
          <w:lang w:val="vi-VN"/>
        </w:rPr>
        <w:t>đất</w:t>
      </w:r>
      <w:r w:rsidRPr="001805D0">
        <w:rPr>
          <w:lang w:val="vi-VN"/>
        </w:rPr>
        <w:t xml:space="preserve"> Xơđôm và Gômôra </w:t>
      </w:r>
      <w:r w:rsidR="00B645F3" w:rsidRPr="00B645F3">
        <w:rPr>
          <w:lang w:val="vi-VN"/>
        </w:rPr>
        <w:t>còn được xử khoan hồng</w:t>
      </w:r>
      <w:r w:rsidRPr="001805D0">
        <w:rPr>
          <w:lang w:val="vi-VN"/>
        </w:rPr>
        <w:t xml:space="preserve"> hơn thành ấy!" Vậy các ông ra đi rao giảng, kêu gọi </w:t>
      </w:r>
      <w:r w:rsidR="00865BC5" w:rsidRPr="002628FF">
        <w:rPr>
          <w:i/>
          <w:iCs/>
          <w:lang w:val="vi-VN"/>
        </w:rPr>
        <w:t>dân chúng</w:t>
      </w:r>
      <w:r w:rsidRPr="001805D0">
        <w:rPr>
          <w:lang w:val="vi-VN"/>
        </w:rPr>
        <w:t xml:space="preserve"> sám hối. Các ông trừ được nhiều quỷ, xức dầu cho nhiều người đau ốm và chữa lành </w:t>
      </w:r>
      <w:r w:rsidRPr="001805D0">
        <w:rPr>
          <w:i/>
          <w:iCs/>
          <w:lang w:val="vi-VN"/>
        </w:rPr>
        <w:t>họ</w:t>
      </w:r>
      <w:r w:rsidRPr="001805D0">
        <w:rPr>
          <w:lang w:val="vi-VN"/>
        </w:rPr>
        <w:t>.</w:t>
      </w:r>
    </w:p>
    <w:p w14:paraId="39E76248" w14:textId="7C504301" w:rsidR="001805D0" w:rsidRPr="001805D0" w:rsidRDefault="001805D0" w:rsidP="001805D0">
      <w:pPr>
        <w:rPr>
          <w:lang w:val="vi-VN"/>
        </w:rPr>
      </w:pPr>
      <w:r w:rsidRPr="001805D0">
        <w:rPr>
          <w:lang w:val="vi-VN"/>
        </w:rPr>
        <w:t>Sau đó, các Tông đồ tụ họp quanh Chúa Giêsu và kể cho Người nghe mọi việc các ông đã làm và những gì các ông đã dạy. Người bảo các ông: "Anh em hãy lánh riêng ra đến một nơi thanh vắng mà nghỉ ngơi đôi chút." Vì bấy giờ kẻ đến người đi quá đông, đến nỗi các ông không có thời giờ để ăn uống. Vậy các ông xuống thuyền đi riêng ra một nơi thanh vắng. (Mc 6</w:t>
      </w:r>
      <w:r w:rsidR="002628FF" w:rsidRPr="002628FF">
        <w:rPr>
          <w:lang w:val="vi-VN"/>
        </w:rPr>
        <w:t>,</w:t>
      </w:r>
      <w:r w:rsidRPr="001805D0">
        <w:rPr>
          <w:lang w:val="vi-VN"/>
        </w:rPr>
        <w:t>7-13, 30-32).</w:t>
      </w:r>
    </w:p>
    <w:p w14:paraId="0606CD77" w14:textId="77777777" w:rsidR="001805D0" w:rsidRPr="001805D0" w:rsidRDefault="001805D0" w:rsidP="001805D0">
      <w:pPr>
        <w:rPr>
          <w:lang w:val="vi-VN"/>
        </w:rPr>
      </w:pPr>
      <w:r w:rsidRPr="001805D0">
        <w:rPr>
          <w:lang w:val="vi-VN"/>
        </w:rPr>
        <w:lastRenderedPageBreak/>
        <w:t>Trong đoạn Tin Mừng này, chúng ta thấy Chúa Giêsu sai các môn đệ đi cứ từng hai người một: đời sống tông đồ và việc loan báo Tin Mừng luôn được khai sinh từ tình huynh đệ. Chúa ban cho những người anh em này "</w:t>
      </w:r>
      <w:r w:rsidRPr="001805D0">
        <w:rPr>
          <w:i/>
          <w:iCs/>
          <w:lang w:val="vi-VN"/>
        </w:rPr>
        <w:t>quyền trên các thần ô uế</w:t>
      </w:r>
      <w:r w:rsidRPr="001805D0">
        <w:rPr>
          <w:lang w:val="vi-VN"/>
        </w:rPr>
        <w:t>", và họ đã thực sự trừ quỷ cũng như chữa lành bệnh nhân. Người yêu cầu họ lên đường trong sự nghèo khó và mỏng giòn, tước bỏ mọi phương tiện và sự đảm bảo về vật chất, để hoàn toàn cậy dựa vào sự quan phòng của Thiên Chúa và sự đón nhận từ tha nhân.</w:t>
      </w:r>
    </w:p>
    <w:p w14:paraId="4E04F531" w14:textId="30C9B579" w:rsidR="001805D0" w:rsidRPr="001805D0" w:rsidRDefault="001805D0" w:rsidP="001805D0">
      <w:pPr>
        <w:rPr>
          <w:lang w:val="vi-VN"/>
        </w:rPr>
      </w:pPr>
      <w:r w:rsidRPr="001805D0">
        <w:rPr>
          <w:lang w:val="vi-VN"/>
        </w:rPr>
        <w:t>Khi trở về sau sứ vụ, các môn đệ chia sẻ kinh nghiệm của mình với Chúa Giêsu và với nhau. Nhờ việc chia sẻ này, kinh nghiệm cá nhân trở thành di sản chung của cộng đoàn. Cuối cùng, Chúa Giêsu mời gọi họ "</w:t>
      </w:r>
      <w:r w:rsidRPr="001805D0">
        <w:rPr>
          <w:i/>
          <w:iCs/>
          <w:lang w:val="vi-VN"/>
        </w:rPr>
        <w:t>đến một nơi thanh vắng</w:t>
      </w:r>
      <w:r w:rsidRPr="001805D0">
        <w:rPr>
          <w:lang w:val="vi-VN"/>
        </w:rPr>
        <w:t>", trong sự thinh lặng, để nghỉ ngơi và phản tỉnh. Trong Kinh Thánh, "nơi thanh vắng" (sa mạc) gợi nhắc đến trải nghiệm của dân Do Thái trong cuộc xuất hành khỏi Ai Cập, nơi Thiên Chúa mặc khải sự hiện diện và hoạt động của Người. Như ngôn sứ Hôsê đã nói, đó là trải nghiệm của mối tình đầu, nơi Thiên Chúa "nói với tâm hồn" của hiền thê Người (x. Hs 2</w:t>
      </w:r>
      <w:r w:rsidR="00B359B8" w:rsidRPr="00B359B8">
        <w:rPr>
          <w:lang w:val="vi-VN"/>
        </w:rPr>
        <w:t>,</w:t>
      </w:r>
      <w:r w:rsidRPr="001805D0">
        <w:rPr>
          <w:lang w:val="vi-VN"/>
        </w:rPr>
        <w:t>16).</w:t>
      </w:r>
    </w:p>
    <w:p w14:paraId="6CE6BCC9" w14:textId="2E066FCB" w:rsidR="001359C6" w:rsidRPr="001359C6" w:rsidRDefault="00B359B8" w:rsidP="001359C6">
      <w:pPr>
        <w:pStyle w:val="Heading3"/>
        <w:rPr>
          <w:bCs/>
        </w:rPr>
      </w:pPr>
      <w:r w:rsidRPr="00417BAE">
        <w:rPr>
          <w:bCs/>
        </w:rPr>
        <w:t>Nguồn mạch</w:t>
      </w:r>
      <w:r w:rsidR="001359C6" w:rsidRPr="001359C6">
        <w:rPr>
          <w:bCs/>
        </w:rPr>
        <w:t xml:space="preserve"> Phan Sinh</w:t>
      </w:r>
    </w:p>
    <w:p w14:paraId="79A80496" w14:textId="3096860E" w:rsidR="00417BAE" w:rsidRPr="00417BAE" w:rsidRDefault="00417BAE" w:rsidP="00914FF7">
      <w:r w:rsidRPr="00417BAE">
        <w:t>Hình ảnh Chúa sai các Tông đồ đi chính là cội nguồn của ơn gọi Phan Sinh chúng ta. Tại nhà nguyện nhỏ Portiuncula, thánh Phanxicô khi nghe câu chuyện Tin Mừng này đã thốt lên: "</w:t>
      </w:r>
      <w:r w:rsidRPr="00342FE5">
        <w:rPr>
          <w:i/>
          <w:iCs/>
        </w:rPr>
        <w:t xml:space="preserve">Đây là điều tôi </w:t>
      </w:r>
      <w:r w:rsidR="00BF4293" w:rsidRPr="00342FE5">
        <w:rPr>
          <w:i/>
          <w:iCs/>
        </w:rPr>
        <w:t>mong mỏi</w:t>
      </w:r>
      <w:r w:rsidRPr="00342FE5">
        <w:rPr>
          <w:i/>
          <w:iCs/>
        </w:rPr>
        <w:t xml:space="preserve">, đây là điều tôi </w:t>
      </w:r>
      <w:r w:rsidR="00E23407" w:rsidRPr="00342FE5">
        <w:rPr>
          <w:i/>
          <w:iCs/>
        </w:rPr>
        <w:t>tìm kiếm</w:t>
      </w:r>
      <w:r w:rsidRPr="00342FE5">
        <w:rPr>
          <w:i/>
          <w:iCs/>
        </w:rPr>
        <w:t xml:space="preserve">, đây là điều tôi </w:t>
      </w:r>
      <w:r w:rsidR="00E23407" w:rsidRPr="00342FE5">
        <w:rPr>
          <w:i/>
          <w:iCs/>
        </w:rPr>
        <w:t>hết long ao ước</w:t>
      </w:r>
      <w:r w:rsidRPr="00342FE5">
        <w:rPr>
          <w:i/>
          <w:iCs/>
        </w:rPr>
        <w:t xml:space="preserve"> thực hiện</w:t>
      </w:r>
      <w:r w:rsidRPr="00417BAE">
        <w:t>!" (1Cel 22).</w:t>
      </w:r>
    </w:p>
    <w:p w14:paraId="3DC4F763" w14:textId="5770D5EE" w:rsidR="00417BAE" w:rsidRPr="00417BAE" w:rsidRDefault="00417BAE" w:rsidP="00914FF7">
      <w:r w:rsidRPr="00417BAE">
        <w:t xml:space="preserve">Thánh Phanxicô đã chọn thái độ của người nghèo, từ bỏ y phục ẩn sĩ để khoác lên mình chiếc áo đơn sơ. Những anh em đầu tiên đã quy tụ quanh ngài. Trong Bản Luật Không Sắc </w:t>
      </w:r>
      <w:r w:rsidR="00E23407">
        <w:t>chỉ</w:t>
      </w:r>
      <w:r w:rsidRPr="00417BAE">
        <w:t>, những lời Tin Mừng đã được lặp lại: "</w:t>
      </w:r>
      <w:r w:rsidRPr="00342FE5">
        <w:rPr>
          <w:i/>
          <w:iCs/>
        </w:rPr>
        <w:t xml:space="preserve">Khi anh em đi ra giữa </w:t>
      </w:r>
      <w:r w:rsidR="00CF4A1C" w:rsidRPr="00342FE5">
        <w:rPr>
          <w:i/>
          <w:iCs/>
        </w:rPr>
        <w:t>đời</w:t>
      </w:r>
      <w:r w:rsidRPr="00342FE5">
        <w:rPr>
          <w:i/>
          <w:iCs/>
        </w:rPr>
        <w:t xml:space="preserve">, đừng mang gì </w:t>
      </w:r>
      <w:r w:rsidR="00237E89" w:rsidRPr="00342FE5">
        <w:rPr>
          <w:i/>
          <w:iCs/>
        </w:rPr>
        <w:t>đi</w:t>
      </w:r>
      <w:r w:rsidRPr="00342FE5">
        <w:rPr>
          <w:i/>
          <w:iCs/>
        </w:rPr>
        <w:t xml:space="preserve"> đường, </w:t>
      </w:r>
      <w:r w:rsidR="00342FE5" w:rsidRPr="00342FE5">
        <w:rPr>
          <w:i/>
          <w:iCs/>
          <w:szCs w:val="28"/>
        </w:rPr>
        <w:t>đừng mang theo túi tiền, bao bị, lương thực, tiền bạc, gậy</w:t>
      </w:r>
      <w:r w:rsidRPr="00417BAE">
        <w:t>" (</w:t>
      </w:r>
      <w:r w:rsidR="00E23407">
        <w:t>Lksc</w:t>
      </w:r>
      <w:r w:rsidRPr="00417BAE">
        <w:t xml:space="preserve"> 14</w:t>
      </w:r>
      <w:r w:rsidR="00E23407">
        <w:t>,</w:t>
      </w:r>
      <w:r w:rsidRPr="00417BAE">
        <w:t>1).</w:t>
      </w:r>
    </w:p>
    <w:p w14:paraId="48536569" w14:textId="4D843489" w:rsidR="00417BAE" w:rsidRPr="00417BAE" w:rsidRDefault="00417BAE" w:rsidP="00914FF7">
      <w:r w:rsidRPr="00417BAE">
        <w:t>Thánh Phanxicô đã sai tám người anh em đầu tiên đi cứ từng hai người một đến bốn phương thiên hạ. Đối với ngài, lệnh truyền truyền giáo này là mối bận tâm của mọi anh em và chị em, không phân biệt một ai. Tất cả các Anh Em Hèn Mọn đều được sai đi để loan báo Tin Mừng với tư cách là những người anh em và là những người hèn mọn, là người nghèo giữa những người nghèo, luôn nỗ lực: "</w:t>
      </w:r>
      <w:r w:rsidR="00903CB7" w:rsidRPr="00903CB7">
        <w:rPr>
          <w:szCs w:val="28"/>
        </w:rPr>
        <w:t xml:space="preserve"> </w:t>
      </w:r>
      <w:r w:rsidR="00903CB7" w:rsidRPr="00903CB7">
        <w:rPr>
          <w:szCs w:val="28"/>
        </w:rPr>
        <w:t>hãy cố gắng hạ mình xuống trong mọi sự, đừng hãnh diện, đắc chí hay tự tôn trong lòng về những lời lành và việc thiện</w:t>
      </w:r>
      <w:r w:rsidRPr="00417BAE">
        <w:t>" (</w:t>
      </w:r>
      <w:r w:rsidR="0005671B">
        <w:t>Lksc</w:t>
      </w:r>
      <w:r w:rsidRPr="00417BAE">
        <w:t xml:space="preserve"> 17</w:t>
      </w:r>
      <w:r w:rsidR="0005671B">
        <w:t>,</w:t>
      </w:r>
      <w:r w:rsidRPr="00417BAE">
        <w:t>5-6).</w:t>
      </w:r>
    </w:p>
    <w:p w14:paraId="42663BD2" w14:textId="77777777" w:rsidR="00417BAE" w:rsidRPr="00417BAE" w:rsidRDefault="00417BAE" w:rsidP="00914FF7">
      <w:r w:rsidRPr="00417BAE">
        <w:t>Giống như các môn đệ của Chúa Giêsu, các anh em đầu tiên khi trở về sau khi loan báo Lời Chúa cũng đã hội ngộ trong niềm vui, đặc biệt là tại các Tổng Tu nghị lễ Hiện Xuống, để thuật lại những trải nghiệm của mình và chia sẻ những gì Thiên Chúa đã thực hiện qua họ. Những kỳ Tu nghị này là cơ hội để chia sẻ những khó khăn, cùng nhau đối diện với khủng hoảng và phân định với tư cách là một cộng đoàn.</w:t>
      </w:r>
    </w:p>
    <w:p w14:paraId="6711B67C" w14:textId="738D52BC" w:rsidR="00417BAE" w:rsidRPr="00417BAE" w:rsidRDefault="00417BAE" w:rsidP="00914FF7">
      <w:r w:rsidRPr="00417BAE">
        <w:t xml:space="preserve">Chính thánh Phanxicô cũng đã tìm đến những nơi thanh vắng để cầu nguyện – như Greccio, Fonte Colombo, Poggio Bustone, La Verna – và ngài đã để lại một Bản Luật Sống </w:t>
      </w:r>
      <w:r w:rsidR="006943B3">
        <w:t xml:space="preserve">trong </w:t>
      </w:r>
      <w:r w:rsidRPr="00417BAE">
        <w:t xml:space="preserve">Ẩn </w:t>
      </w:r>
      <w:r w:rsidR="006943B3">
        <w:t>viện</w:t>
      </w:r>
      <w:r w:rsidRPr="00417BAE">
        <w:t xml:space="preserve"> để định hình cho kinh nghiệm </w:t>
      </w:r>
      <w:r w:rsidR="006943B3">
        <w:t>chiêm ngưỡng</w:t>
      </w:r>
      <w:r w:rsidRPr="00417BAE">
        <w:t xml:space="preserve"> này.</w:t>
      </w:r>
    </w:p>
    <w:p w14:paraId="2D92B307" w14:textId="77777777" w:rsidR="00417BAE" w:rsidRPr="00780585" w:rsidRDefault="00417BAE" w:rsidP="00914FF7">
      <w:r w:rsidRPr="00417BAE">
        <w:t xml:space="preserve">Tất cả các khía cạnh này – </w:t>
      </w:r>
      <w:r w:rsidRPr="006943B3">
        <w:t>tình huynh đệ, sự hèn mọn, việc loan báo Tin Mừng, sự nghèo khó, việc chia sẻ kinh nghiệm, khả năng đối diện với khủng hoảng, tinh thần cầu nguyện và đạo đức</w:t>
      </w:r>
      <w:r w:rsidRPr="00417BAE">
        <w:t xml:space="preserve"> – đã tạo nên cốt lõi của tiến trình </w:t>
      </w:r>
      <w:r w:rsidRPr="00780585">
        <w:t>Thường huấn.</w:t>
      </w:r>
    </w:p>
    <w:p w14:paraId="6132C8B1" w14:textId="23ACA4E0" w:rsidR="00D4724C" w:rsidRPr="00780585" w:rsidRDefault="00780585" w:rsidP="00D4724C">
      <w:pPr>
        <w:pStyle w:val="Heading3"/>
        <w:rPr>
          <w:lang w:val="en-US"/>
        </w:rPr>
      </w:pPr>
      <w:r>
        <w:rPr>
          <w:lang w:val="en-US"/>
        </w:rPr>
        <w:t>Mục tiêu của Thường huấn</w:t>
      </w:r>
    </w:p>
    <w:p w14:paraId="6AF348A1" w14:textId="7EF2EFBA" w:rsidR="0092253D" w:rsidRPr="0092253D" w:rsidRDefault="0092253D" w:rsidP="00C60183">
      <w:r w:rsidRPr="0092253D">
        <w:t>Thường huấn không phải là một chuỗi các cuộc họp ngẫu nhiên, mà là một tiến trình liên tục bao trùm toàn bộ đời sống của người tu sĩ và của Huynh đệ</w:t>
      </w:r>
      <w:r w:rsidR="00A04FC1" w:rsidRPr="00A04FC1">
        <w:t xml:space="preserve"> </w:t>
      </w:r>
      <w:r w:rsidR="00A04FC1" w:rsidRPr="0092253D">
        <w:t>đoàn</w:t>
      </w:r>
      <w:r w:rsidRPr="0092253D">
        <w:t xml:space="preserve">. Như tài liệu </w:t>
      </w:r>
      <w:r w:rsidRPr="0092253D">
        <w:rPr>
          <w:i/>
          <w:iCs/>
        </w:rPr>
        <w:t>Được gọi để Tự do (Called to Freedom)</w:t>
      </w:r>
      <w:r w:rsidRPr="0092253D">
        <w:t xml:space="preserve"> đã nêu, Thường huấn "muốn cung cấp sự hỗ trợ và các phương tiện cho các anh em đã khấn trọn để họ kiên trì trên con đường tăng trưởng liên tục, cũng như tái định hình các kinh nghiệm, các lựa chọn và khả năng của mình nhằm nâng cao chất lượng đời sống tương quan, phục vụ, làm việc và sứ vụ".</w:t>
      </w:r>
    </w:p>
    <w:p w14:paraId="12362986" w14:textId="07341423" w:rsidR="0092253D" w:rsidRPr="0092253D" w:rsidRDefault="0092253D" w:rsidP="00C60183">
      <w:r w:rsidRPr="0092253D">
        <w:t xml:space="preserve">Nền tảng cho việc tái định hình này chính là môi trường sống và sứ vụ cụ thể. </w:t>
      </w:r>
      <w:r w:rsidR="000622E0" w:rsidRPr="0092253D">
        <w:t xml:space="preserve">Huynh </w:t>
      </w:r>
      <w:r w:rsidRPr="0092253D">
        <w:t xml:space="preserve">đệ </w:t>
      </w:r>
      <w:r w:rsidR="00A04FC1" w:rsidRPr="0092253D">
        <w:t xml:space="preserve">đoàn </w:t>
      </w:r>
      <w:r w:rsidRPr="0092253D">
        <w:t xml:space="preserve">địa phương, với đời sống và sứ vụ của mình, chính là môi trường ưu tiên cho mọi hành trình thường huấn (x. </w:t>
      </w:r>
      <w:r w:rsidR="000622E0">
        <w:t>Đường hướng Huấn luyện</w:t>
      </w:r>
      <w:r w:rsidRPr="0092253D">
        <w:t xml:space="preserve"> 109; </w:t>
      </w:r>
      <w:r w:rsidR="00E13A55" w:rsidRPr="0092253D">
        <w:rPr>
          <w:i/>
          <w:iCs/>
        </w:rPr>
        <w:t>Được gọi để Tự do</w:t>
      </w:r>
      <w:r w:rsidRPr="0092253D">
        <w:t xml:space="preserve">, số 25-27). Vì lý do này, các </w:t>
      </w:r>
      <w:r w:rsidR="00E004BD">
        <w:t>Phụ trách</w:t>
      </w:r>
      <w:r w:rsidRPr="0092253D">
        <w:t xml:space="preserve"> đóng vai trò then chốt, cùng với các Điều phối viên, trong việc phát triển Thường huấn. Sẽ rất hữu ích nếu phổ biến cho tất cả các </w:t>
      </w:r>
      <w:r w:rsidR="00E004BD">
        <w:t>Phụ trách</w:t>
      </w:r>
      <w:r w:rsidRPr="0092253D">
        <w:t xml:space="preserve"> trong Đơn vị dòng </w:t>
      </w:r>
      <w:r w:rsidR="00D14430">
        <w:rPr>
          <w:i/>
          <w:iCs/>
        </w:rPr>
        <w:t>Sổ tay</w:t>
      </w:r>
      <w:r w:rsidRPr="0092253D">
        <w:rPr>
          <w:i/>
          <w:iCs/>
        </w:rPr>
        <w:t xml:space="preserve"> dành cho Phụ </w:t>
      </w:r>
      <w:r w:rsidR="001C595F">
        <w:rPr>
          <w:i/>
          <w:iCs/>
        </w:rPr>
        <w:t>trách</w:t>
      </w:r>
      <w:r w:rsidRPr="0092253D">
        <w:t xml:space="preserve">, được Văn phòng Tổng Thư ký </w:t>
      </w:r>
      <w:r w:rsidR="00524244">
        <w:t xml:space="preserve">Huấn luyện </w:t>
      </w:r>
      <w:r w:rsidRPr="0092253D">
        <w:t>và Học vấn xuất bản năm 2019.</w:t>
      </w:r>
    </w:p>
    <w:p w14:paraId="42E3B5D9" w14:textId="0CA5F0A4" w:rsidR="0092253D" w:rsidRPr="0092253D" w:rsidRDefault="0092253D" w:rsidP="00C60183">
      <w:r w:rsidRPr="0092253D">
        <w:t>Mỗi Đơn vị dòng phải soạn thảo "</w:t>
      </w:r>
      <w:r w:rsidRPr="003906B1">
        <w:rPr>
          <w:i/>
          <w:iCs/>
        </w:rPr>
        <w:t>một chương trình thường huấn hệ thống và toàn diện, bao quát toàn bộ đời sống con người</w:t>
      </w:r>
      <w:r w:rsidRPr="0092253D">
        <w:t>" (</w:t>
      </w:r>
      <w:r w:rsidR="001A1A7A">
        <w:t xml:space="preserve">Đường hướng Huấn luyện </w:t>
      </w:r>
      <w:r w:rsidRPr="0092253D">
        <w:t xml:space="preserve">116), có tính đến các đặc điểm riêng biệt của từng vùng miền. Đồng thời, việc lập kế hoạch ở cấp liên tỉnh dòng và cấp Hội đồng </w:t>
      </w:r>
      <w:r w:rsidR="003906B1">
        <w:t xml:space="preserve">Giám tỉnh </w:t>
      </w:r>
      <w:r w:rsidRPr="0092253D">
        <w:t>cũng là điều thích hợp.</w:t>
      </w:r>
    </w:p>
    <w:p w14:paraId="34C41A34" w14:textId="77777777" w:rsidR="0092253D" w:rsidRPr="0092253D" w:rsidRDefault="0092253D" w:rsidP="00C60183">
      <w:r w:rsidRPr="0092253D">
        <w:t>Trong việc lập kế hoạch thường huấn, điều thiết yếu là phải xem xét đến thừa tác vụ, công việc và sự phục vụ của mỗi anh em. Người trưởng thành chỉ tham gia vào một tiến trình giáo dục khi môi trường hoạt động của họ được tôn trọng và đánh giá đúng mực. Các địa điểm sứ vụ và phục vụ không được phép bị xem nhẹ, vì chúng chính là nền tảng cho một tiến trình thường huấn tốt đẹp.</w:t>
      </w:r>
    </w:p>
    <w:p w14:paraId="02887B22" w14:textId="02F6B8CB" w:rsidR="00DB4591" w:rsidRPr="006C2B96" w:rsidRDefault="006C2B96" w:rsidP="0080518C">
      <w:pPr>
        <w:pStyle w:val="Heading3"/>
        <w:rPr>
          <w:lang w:val="en-US"/>
        </w:rPr>
      </w:pPr>
      <w:r>
        <w:rPr>
          <w:lang w:val="en-US"/>
        </w:rPr>
        <w:t xml:space="preserve">Đào luyện </w:t>
      </w:r>
      <w:r w:rsidR="00E23F20">
        <w:rPr>
          <w:lang w:val="en-US"/>
        </w:rPr>
        <w:t>ở những giai đoạn khác nhau của cuộc sống</w:t>
      </w:r>
    </w:p>
    <w:p w14:paraId="6694EA8E" w14:textId="77777777" w:rsidR="002D5CEF" w:rsidRPr="002D5CEF" w:rsidRDefault="002D5CEF" w:rsidP="002D5CEF">
      <w:pPr>
        <w:rPr>
          <w:b/>
          <w:bCs/>
          <w:i/>
          <w:iCs/>
          <w:lang w:val="vi-VN"/>
        </w:rPr>
      </w:pPr>
      <w:r w:rsidRPr="002D5CEF">
        <w:rPr>
          <w:b/>
          <w:bCs/>
          <w:i/>
          <w:iCs/>
          <w:lang w:val="vi-VN"/>
        </w:rPr>
        <w:t>1. Những năm đầu sau Khấn trọn</w:t>
      </w:r>
    </w:p>
    <w:p w14:paraId="79F73C73" w14:textId="48EA1610" w:rsidR="002D5CEF" w:rsidRPr="002D5CEF" w:rsidRDefault="002D5CEF" w:rsidP="002D5CEF">
      <w:pPr>
        <w:rPr>
          <w:lang w:val="vi-VN"/>
        </w:rPr>
      </w:pPr>
      <w:r w:rsidRPr="002D5CEF">
        <w:rPr>
          <w:lang w:val="vi-VN"/>
        </w:rPr>
        <w:t>Giai đoạn này đặc biệt nhạy cảm, như kinh nghiệm thực tế cho thấy có nhiều anh em đã quyết định rời bỏ đời sống tu trì. "Giai đoạn này đòi hỏi sự quan tâm đặc biệt, nhất là việc xác định các lộ trình, những phương cách cụ thể và những anh em phù hợp để đồng hành" (</w:t>
      </w:r>
      <w:r w:rsidR="00E13A55" w:rsidRPr="00AB13A6">
        <w:rPr>
          <w:i/>
          <w:iCs/>
          <w:lang w:val="vi-VN"/>
        </w:rPr>
        <w:t>Được gọi để Tự do</w:t>
      </w:r>
      <w:r w:rsidRPr="002D5CEF">
        <w:rPr>
          <w:lang w:val="vi-VN"/>
        </w:rPr>
        <w:t xml:space="preserve">, số 43). Việc đồng hành này nên được điều phối bởi Điều phối viên Thường huấn, đồng thời sử dụng tài liệu </w:t>
      </w:r>
      <w:r w:rsidRPr="002D5CEF">
        <w:rPr>
          <w:i/>
          <w:iCs/>
          <w:lang w:val="vi-VN"/>
        </w:rPr>
        <w:t>Đồng hành trong Đời sống Huynh đệ (2021)</w:t>
      </w:r>
      <w:r w:rsidRPr="002D5CEF">
        <w:rPr>
          <w:lang w:val="vi-VN"/>
        </w:rPr>
        <w:t xml:space="preserve">. Điều quan trọng là phải tổ chức các cuộc gặp gỡ định kỳ chạm đến cuộc sống thực tế, giữ vững khao khát bước theo chân Chúa Giêsu và thẳng thắn đối diện với những thách đố của </w:t>
      </w:r>
      <w:r w:rsidR="00DE1483" w:rsidRPr="00DE1483">
        <w:rPr>
          <w:lang w:val="vi-VN"/>
        </w:rPr>
        <w:t>Thực thể</w:t>
      </w:r>
      <w:r w:rsidRPr="002D5CEF">
        <w:rPr>
          <w:lang w:val="vi-VN"/>
        </w:rPr>
        <w:t>.</w:t>
      </w:r>
    </w:p>
    <w:p w14:paraId="1CD6F314" w14:textId="77777777" w:rsidR="002D5CEF" w:rsidRPr="002D5CEF" w:rsidRDefault="002D5CEF" w:rsidP="002D5CEF">
      <w:pPr>
        <w:rPr>
          <w:b/>
          <w:bCs/>
          <w:lang w:val="vi-VN"/>
        </w:rPr>
      </w:pPr>
      <w:r w:rsidRPr="002D5CEF">
        <w:rPr>
          <w:b/>
          <w:bCs/>
          <w:lang w:val="vi-VN"/>
        </w:rPr>
        <w:t>2. Độ tuổi trung niên</w:t>
      </w:r>
    </w:p>
    <w:p w14:paraId="7D37FDEF" w14:textId="6CE29870" w:rsidR="002D5CEF" w:rsidRPr="002D5CEF" w:rsidRDefault="002D5CEF" w:rsidP="002D5CEF">
      <w:pPr>
        <w:rPr>
          <w:lang w:val="vi-VN"/>
        </w:rPr>
      </w:pPr>
      <w:r w:rsidRPr="002D5CEF">
        <w:rPr>
          <w:lang w:val="vi-VN"/>
        </w:rPr>
        <w:t>Trong giai đoạn này, "khuynh hướng cá nhân chủ nghĩa và sự cô lập có thể nảy sinh, dẫn đến nhiều hình thức mệt mỏi và lệ thuộc, hoặc làm lộ rõ những thiếu hụt về mặt tình cảm" (</w:t>
      </w:r>
      <w:r w:rsidR="00DE1483" w:rsidRPr="00AB13A6">
        <w:rPr>
          <w:i/>
          <w:iCs/>
          <w:lang w:val="vi-VN"/>
        </w:rPr>
        <w:t>Được gọi để Tự do</w:t>
      </w:r>
      <w:r w:rsidRPr="002D5CEF">
        <w:rPr>
          <w:lang w:val="vi-VN"/>
        </w:rPr>
        <w:t xml:space="preserve">, số 43). Cần phải cung cấp cho anh em các phương tiện để tái bổ túc nhiệt huyết ơn gọi, đồng thời chú ý đến các hoàn cảnh khác nhau: những người hòa nhập tốt với </w:t>
      </w:r>
      <w:r w:rsidR="00DF7E89" w:rsidRPr="00DF7E89">
        <w:rPr>
          <w:lang w:val="vi-VN"/>
        </w:rPr>
        <w:t xml:space="preserve">Huynh đệ </w:t>
      </w:r>
      <w:r w:rsidRPr="002D5CEF">
        <w:rPr>
          <w:lang w:val="vi-VN"/>
        </w:rPr>
        <w:t>đoàn, những người sống cô lập hơn, những người được công nhận vì sự dấn thân và cả những người đảm nhận những công việc quan trọng nhưng ít được biết đến.</w:t>
      </w:r>
    </w:p>
    <w:p w14:paraId="6815B873" w14:textId="48EB4598" w:rsidR="002D5CEF" w:rsidRPr="002D5CEF" w:rsidRDefault="002D5CEF" w:rsidP="002D5CEF">
      <w:pPr>
        <w:rPr>
          <w:lang w:val="vi-VN"/>
        </w:rPr>
      </w:pPr>
      <w:r w:rsidRPr="002D5CEF">
        <w:rPr>
          <w:lang w:val="vi-VN"/>
        </w:rPr>
        <w:t xml:space="preserve">Trách nhiệm của </w:t>
      </w:r>
      <w:r w:rsidR="00DF7E89" w:rsidRPr="00DF7E89">
        <w:rPr>
          <w:lang w:val="vi-VN"/>
        </w:rPr>
        <w:t>Phụ trách</w:t>
      </w:r>
      <w:r w:rsidRPr="002D5CEF">
        <w:rPr>
          <w:lang w:val="vi-VN"/>
        </w:rPr>
        <w:t xml:space="preserve"> là đánh giá cao sự dấn thân của mỗi anh em ở cấp địa phương; trong khi ở cấp Đơn vị dòng, </w:t>
      </w:r>
      <w:r w:rsidR="00897218" w:rsidRPr="00897218">
        <w:rPr>
          <w:lang w:val="vi-VN"/>
        </w:rPr>
        <w:t>Tỉnh/Hạt Phục vụ</w:t>
      </w:r>
      <w:r w:rsidRPr="002D5CEF">
        <w:rPr>
          <w:lang w:val="vi-VN"/>
        </w:rPr>
        <w:t xml:space="preserve">, cùng với Điều phối viên, có trách nhiệm nhận thức rõ thực trạng này. Ở độ tuổi này, việc đề xuất xây dựng một </w:t>
      </w:r>
      <w:r w:rsidRPr="002D5CEF">
        <w:rPr>
          <w:b/>
          <w:bCs/>
          <w:lang w:val="vi-VN"/>
        </w:rPr>
        <w:t>dự án thường huấn cá nhân</w:t>
      </w:r>
      <w:r w:rsidRPr="002D5CEF">
        <w:rPr>
          <w:lang w:val="vi-VN"/>
        </w:rPr>
        <w:t xml:space="preserve"> là điều thích hợp.</w:t>
      </w:r>
    </w:p>
    <w:p w14:paraId="24521315" w14:textId="77777777" w:rsidR="002D5CEF" w:rsidRPr="002D5CEF" w:rsidRDefault="002D5CEF" w:rsidP="002D5CEF">
      <w:pPr>
        <w:rPr>
          <w:b/>
          <w:bCs/>
          <w:lang w:val="vi-VN"/>
        </w:rPr>
      </w:pPr>
      <w:r w:rsidRPr="002D5CEF">
        <w:rPr>
          <w:b/>
          <w:bCs/>
          <w:lang w:val="vi-VN"/>
        </w:rPr>
        <w:t>3. Người cao niên và bệnh nhân</w:t>
      </w:r>
    </w:p>
    <w:p w14:paraId="3A41EA6D" w14:textId="5F1F1A75" w:rsidR="00DB4591" w:rsidRPr="00DB4591" w:rsidRDefault="002D5CEF" w:rsidP="00DB4591">
      <w:pPr>
        <w:rPr>
          <w:lang w:val="vi-VN"/>
        </w:rPr>
      </w:pPr>
      <w:r w:rsidRPr="002D5CEF">
        <w:rPr>
          <w:lang w:val="vi-VN"/>
        </w:rPr>
        <w:t>Chúng ta không được quên những anh em đang ở tuổi xế chiều hoặc trong tình trạng đau yếu. Họ không phải lúc nào cũng có thể tham gia các chương trình chung, nhưng họ cần được tiếp cận với các chương trình chuyên biệt và sự hỗ trợ cá nhân phù hợp với tình trạng thể chất của mình.</w:t>
      </w:r>
    </w:p>
    <w:p w14:paraId="35558724" w14:textId="77777777" w:rsidR="000D0F07" w:rsidRPr="000D0F07" w:rsidRDefault="000D0F07" w:rsidP="0032034A">
      <w:pPr>
        <w:pStyle w:val="Heading3"/>
      </w:pPr>
      <w:r w:rsidRPr="000D0F07">
        <w:t>Đối diện với các tình huống Khủng hoảng</w:t>
      </w:r>
    </w:p>
    <w:p w14:paraId="0DB330E6" w14:textId="77777777" w:rsidR="00E823F0" w:rsidRPr="00E823F0" w:rsidRDefault="00893BA9" w:rsidP="000D0F07">
      <w:pPr>
        <w:rPr>
          <w:b/>
          <w:bCs/>
          <w:lang w:val="vi-VN"/>
        </w:rPr>
      </w:pPr>
      <w:r w:rsidRPr="00E823F0">
        <w:rPr>
          <w:b/>
          <w:bCs/>
          <w:lang w:val="vi-VN"/>
        </w:rPr>
        <w:t>1. Xử lý các tình huống thay đổi và hiểu lầm</w:t>
      </w:r>
    </w:p>
    <w:p w14:paraId="637A922E" w14:textId="6BF0BDED" w:rsidR="000D0F07" w:rsidRPr="000D0F07" w:rsidRDefault="000D0F07" w:rsidP="000D0F07">
      <w:pPr>
        <w:rPr>
          <w:lang w:val="vi-VN"/>
        </w:rPr>
      </w:pPr>
      <w:r w:rsidRPr="000D0F07">
        <w:rPr>
          <w:lang w:val="vi-VN"/>
        </w:rPr>
        <w:t>Trong các tình huống có sự thay đổi — như thay đổi thừa tác vụ hoặc nơi ở, thay đổi trong huynh đệ</w:t>
      </w:r>
      <w:r w:rsidR="00E84893" w:rsidRPr="00E84893">
        <w:rPr>
          <w:lang w:val="vi-VN"/>
        </w:rPr>
        <w:t xml:space="preserve"> </w:t>
      </w:r>
      <w:r w:rsidR="00E84893" w:rsidRPr="000D0F07">
        <w:rPr>
          <w:lang w:val="vi-VN"/>
        </w:rPr>
        <w:t>đoàn</w:t>
      </w:r>
      <w:r w:rsidRPr="000D0F07">
        <w:rPr>
          <w:lang w:val="vi-VN"/>
        </w:rPr>
        <w:t>, các biến cố gia đình, hoặc những hiểu lầm — điều cần thiết là phải giúp các anh em tìm thấy sự hỗ trợ.</w:t>
      </w:r>
    </w:p>
    <w:p w14:paraId="7046D8E2" w14:textId="77777777" w:rsidR="000D0F07" w:rsidRPr="000D0F07" w:rsidRDefault="000D0F07" w:rsidP="000D0F07">
      <w:pPr>
        <w:numPr>
          <w:ilvl w:val="0"/>
          <w:numId w:val="5"/>
        </w:numPr>
        <w:rPr>
          <w:lang w:val="vi-VN"/>
        </w:rPr>
      </w:pPr>
      <w:r w:rsidRPr="000D0F07">
        <w:rPr>
          <w:lang w:val="vi-VN"/>
        </w:rPr>
        <w:t xml:space="preserve">Đối với một số người, việc trở về với </w:t>
      </w:r>
      <w:r w:rsidRPr="000D0F07">
        <w:rPr>
          <w:b/>
          <w:bCs/>
          <w:lang w:val="vi-VN"/>
        </w:rPr>
        <w:t>Lời Chúa</w:t>
      </w:r>
      <w:r w:rsidRPr="000D0F07">
        <w:rPr>
          <w:lang w:val="vi-VN"/>
        </w:rPr>
        <w:t>, phân định huynh đệ hoặc các cuộc gặp gỡ thân mật sẽ rất hữu ích.</w:t>
      </w:r>
    </w:p>
    <w:p w14:paraId="5E4A2BEB" w14:textId="77777777" w:rsidR="00B7367D" w:rsidRPr="00B7367D" w:rsidRDefault="000D0F07" w:rsidP="000D0F07">
      <w:pPr>
        <w:numPr>
          <w:ilvl w:val="0"/>
          <w:numId w:val="5"/>
        </w:numPr>
        <w:rPr>
          <w:lang w:val="vi-VN"/>
        </w:rPr>
      </w:pPr>
      <w:r w:rsidRPr="000D0F07">
        <w:rPr>
          <w:lang w:val="vi-VN"/>
        </w:rPr>
        <w:t xml:space="preserve">Đối với những người khác, việc </w:t>
      </w:r>
      <w:r w:rsidRPr="000D0F07">
        <w:rPr>
          <w:b/>
          <w:bCs/>
          <w:lang w:val="vi-VN"/>
        </w:rPr>
        <w:t>đồng hành cá nhân</w:t>
      </w:r>
      <w:r w:rsidRPr="000D0F07">
        <w:rPr>
          <w:lang w:val="vi-VN"/>
        </w:rPr>
        <w:t xml:space="preserve"> là cần thiết. </w:t>
      </w:r>
    </w:p>
    <w:p w14:paraId="68FB3EB3" w14:textId="25699371" w:rsidR="000D0F07" w:rsidRDefault="000D0F07" w:rsidP="00B7367D">
      <w:r w:rsidRPr="000D0F07">
        <w:rPr>
          <w:lang w:val="vi-VN"/>
        </w:rPr>
        <w:t>Trong bất kỳ trường hợp nào, chúng ta phải tiếp cận người anh em bằng tình yêu thương và sự quan tâm chân thành.</w:t>
      </w:r>
    </w:p>
    <w:p w14:paraId="190D44BC" w14:textId="6469AB6D" w:rsidR="00ED4289" w:rsidRPr="00ED4289" w:rsidRDefault="00ED4289" w:rsidP="00B7367D">
      <w:pPr>
        <w:rPr>
          <w:b/>
          <w:bCs/>
        </w:rPr>
      </w:pPr>
      <w:r w:rsidRPr="00ED4289">
        <w:rPr>
          <w:b/>
          <w:bCs/>
        </w:rPr>
        <w:t>2. Nguyên nhân dẫn đến việc từ bỏ ơn gọi</w:t>
      </w:r>
    </w:p>
    <w:p w14:paraId="0B709A90" w14:textId="77777777" w:rsidR="000D0F07" w:rsidRPr="000D0F07" w:rsidRDefault="000D0F07" w:rsidP="000D0F07">
      <w:pPr>
        <w:rPr>
          <w:lang w:val="vi-VN"/>
        </w:rPr>
      </w:pPr>
      <w:r w:rsidRPr="000D0F07">
        <w:rPr>
          <w:lang w:val="vi-VN"/>
        </w:rPr>
        <w:t xml:space="preserve">Tài liệu </w:t>
      </w:r>
      <w:r w:rsidRPr="000D0F07">
        <w:rPr>
          <w:i/>
          <w:iCs/>
          <w:lang w:val="vi-VN"/>
        </w:rPr>
        <w:t>Ơn gọi của chúng ta: giữa từ bỏ và trung thành (2019)</w:t>
      </w:r>
      <w:r w:rsidRPr="000D0F07">
        <w:rPr>
          <w:lang w:val="vi-VN"/>
        </w:rPr>
        <w:t xml:space="preserve"> đã chỉ ra các nguyên nhân chính dẫn đến việc rời bỏ đời sống tu trì:</w:t>
      </w:r>
    </w:p>
    <w:p w14:paraId="79E62B40" w14:textId="77777777" w:rsidR="000D0F07" w:rsidRPr="000D0F07" w:rsidRDefault="000D0F07" w:rsidP="000D0F07">
      <w:pPr>
        <w:numPr>
          <w:ilvl w:val="0"/>
          <w:numId w:val="6"/>
        </w:numPr>
        <w:rPr>
          <w:lang w:val="vi-VN"/>
        </w:rPr>
      </w:pPr>
      <w:r w:rsidRPr="000D0F07">
        <w:rPr>
          <w:lang w:val="vi-VN"/>
        </w:rPr>
        <w:t>Thiếu cầu nguyện cá nhân.</w:t>
      </w:r>
    </w:p>
    <w:p w14:paraId="0E162526" w14:textId="77777777" w:rsidR="000D0F07" w:rsidRPr="000D0F07" w:rsidRDefault="000D0F07" w:rsidP="000D0F07">
      <w:pPr>
        <w:numPr>
          <w:ilvl w:val="0"/>
          <w:numId w:val="6"/>
        </w:numPr>
        <w:rPr>
          <w:lang w:val="vi-VN"/>
        </w:rPr>
      </w:pPr>
      <w:r w:rsidRPr="000D0F07">
        <w:rPr>
          <w:lang w:val="vi-VN"/>
        </w:rPr>
        <w:t>Khối lượng công việc quá tải.</w:t>
      </w:r>
    </w:p>
    <w:p w14:paraId="029BCFB1" w14:textId="77777777" w:rsidR="000D0F07" w:rsidRPr="000D0F07" w:rsidRDefault="000D0F07" w:rsidP="000D0F07">
      <w:pPr>
        <w:numPr>
          <w:ilvl w:val="0"/>
          <w:numId w:val="6"/>
        </w:numPr>
        <w:rPr>
          <w:lang w:val="vi-VN"/>
        </w:rPr>
      </w:pPr>
      <w:r w:rsidRPr="000D0F07">
        <w:rPr>
          <w:lang w:val="vi-VN"/>
        </w:rPr>
        <w:t>Sự hỗ trợ kém trong các mối quan hệ huynh đệ.</w:t>
      </w:r>
    </w:p>
    <w:p w14:paraId="2E7B6536" w14:textId="77777777" w:rsidR="000D0F07" w:rsidRPr="000D0F07" w:rsidRDefault="000D0F07" w:rsidP="000D0F07">
      <w:pPr>
        <w:numPr>
          <w:ilvl w:val="0"/>
          <w:numId w:val="6"/>
        </w:numPr>
        <w:rPr>
          <w:lang w:val="vi-VN"/>
        </w:rPr>
      </w:pPr>
      <w:r w:rsidRPr="000D0F07">
        <w:rPr>
          <w:lang w:val="vi-VN"/>
        </w:rPr>
        <w:t>Lối sống tư sản (hưởng thụ).</w:t>
      </w:r>
    </w:p>
    <w:p w14:paraId="4EE68D07" w14:textId="77777777" w:rsidR="000D0F07" w:rsidRPr="000D0F07" w:rsidRDefault="000D0F07" w:rsidP="000D0F07">
      <w:pPr>
        <w:numPr>
          <w:ilvl w:val="0"/>
          <w:numId w:val="6"/>
        </w:numPr>
        <w:rPr>
          <w:lang w:val="vi-VN"/>
        </w:rPr>
      </w:pPr>
      <w:r w:rsidRPr="000D0F07">
        <w:rPr>
          <w:lang w:val="vi-VN"/>
        </w:rPr>
        <w:t>Khó khăn trong giao tiếp liên vị.</w:t>
      </w:r>
    </w:p>
    <w:p w14:paraId="7DBD302A" w14:textId="77777777" w:rsidR="000D0F07" w:rsidRPr="000D0F07" w:rsidRDefault="000D0F07" w:rsidP="000D0F07">
      <w:pPr>
        <w:numPr>
          <w:ilvl w:val="0"/>
          <w:numId w:val="6"/>
        </w:numPr>
        <w:rPr>
          <w:lang w:val="vi-VN"/>
        </w:rPr>
      </w:pPr>
      <w:r w:rsidRPr="000D0F07">
        <w:rPr>
          <w:lang w:val="vi-VN"/>
        </w:rPr>
        <w:t>Thiếu chia sẻ đức tin trong cộng đoàn.</w:t>
      </w:r>
    </w:p>
    <w:p w14:paraId="5DEDA74E" w14:textId="77777777" w:rsidR="000D0F07" w:rsidRPr="00C31818" w:rsidRDefault="000D0F07" w:rsidP="000D0F07">
      <w:pPr>
        <w:numPr>
          <w:ilvl w:val="0"/>
          <w:numId w:val="6"/>
        </w:numPr>
        <w:rPr>
          <w:lang w:val="vi-VN"/>
        </w:rPr>
      </w:pPr>
      <w:r w:rsidRPr="000D0F07">
        <w:rPr>
          <w:lang w:val="vi-VN"/>
        </w:rPr>
        <w:t>Chủ nghĩa giáo sĩ trị.</w:t>
      </w:r>
    </w:p>
    <w:p w14:paraId="5473AA2C" w14:textId="3D7FED0E" w:rsidR="00C31818" w:rsidRPr="00C31818" w:rsidRDefault="00C31818" w:rsidP="00C31818">
      <w:pPr>
        <w:rPr>
          <w:b/>
          <w:bCs/>
          <w:lang w:val="vi-VN"/>
        </w:rPr>
      </w:pPr>
      <w:r w:rsidRPr="00C31818">
        <w:rPr>
          <w:b/>
          <w:bCs/>
          <w:lang w:val="vi-VN"/>
        </w:rPr>
        <w:t>3. Các đề xuất củng cố ơn gọi</w:t>
      </w:r>
    </w:p>
    <w:p w14:paraId="63F555AC" w14:textId="77777777" w:rsidR="000D0F07" w:rsidRPr="000D0F07" w:rsidRDefault="000D0F07" w:rsidP="000D0F07">
      <w:pPr>
        <w:rPr>
          <w:lang w:val="vi-VN"/>
        </w:rPr>
      </w:pPr>
      <w:r w:rsidRPr="000D0F07">
        <w:rPr>
          <w:lang w:val="vi-VN"/>
        </w:rPr>
        <w:t>Trong số các lời khuyên được đưa ra, nổi bật là các điểm sau:</w:t>
      </w:r>
    </w:p>
    <w:p w14:paraId="55E4A224" w14:textId="77777777" w:rsidR="000D0F07" w:rsidRPr="000D0F07" w:rsidRDefault="000D0F07" w:rsidP="000D0F07">
      <w:pPr>
        <w:numPr>
          <w:ilvl w:val="0"/>
          <w:numId w:val="7"/>
        </w:numPr>
        <w:rPr>
          <w:lang w:val="vi-VN"/>
        </w:rPr>
      </w:pPr>
      <w:r w:rsidRPr="000D0F07">
        <w:rPr>
          <w:lang w:val="vi-VN"/>
        </w:rPr>
        <w:t>Làm sâu sắc thêm tính toàn diện của việc đào tạo.</w:t>
      </w:r>
    </w:p>
    <w:p w14:paraId="3F2D31A5" w14:textId="77777777" w:rsidR="000D0F07" w:rsidRPr="000D0F07" w:rsidRDefault="000D0F07" w:rsidP="000D0F07">
      <w:pPr>
        <w:numPr>
          <w:ilvl w:val="0"/>
          <w:numId w:val="7"/>
        </w:numPr>
        <w:rPr>
          <w:lang w:val="vi-VN"/>
        </w:rPr>
      </w:pPr>
      <w:r w:rsidRPr="000D0F07">
        <w:rPr>
          <w:lang w:val="vi-VN"/>
        </w:rPr>
        <w:t>Duy trì liên lạc với những người phụ trách đào tạo ban đầu để tiếp tục đồng hành trong những năm đầu khấn trọn.</w:t>
      </w:r>
    </w:p>
    <w:p w14:paraId="43D6565E" w14:textId="09F58CDA" w:rsidR="000D0F07" w:rsidRPr="000D0F07" w:rsidRDefault="000D0F07" w:rsidP="000D0F07">
      <w:pPr>
        <w:numPr>
          <w:ilvl w:val="0"/>
          <w:numId w:val="7"/>
        </w:numPr>
        <w:rPr>
          <w:lang w:val="vi-VN"/>
        </w:rPr>
      </w:pPr>
      <w:r w:rsidRPr="000D0F07">
        <w:rPr>
          <w:lang w:val="vi-VN"/>
        </w:rPr>
        <w:t xml:space="preserve">Tái đề </w:t>
      </w:r>
      <w:r w:rsidR="00F50D57" w:rsidRPr="00F50D57">
        <w:rPr>
          <w:lang w:val="vi-VN"/>
        </w:rPr>
        <w:t>nghị</w:t>
      </w:r>
      <w:r w:rsidRPr="000D0F07">
        <w:rPr>
          <w:lang w:val="vi-VN"/>
        </w:rPr>
        <w:t xml:space="preserve"> chủ đề về </w:t>
      </w:r>
      <w:r w:rsidRPr="000D0F07">
        <w:rPr>
          <w:b/>
          <w:bCs/>
          <w:lang w:val="vi-VN"/>
        </w:rPr>
        <w:t>Bản sắc Phan Sinh</w:t>
      </w:r>
      <w:r w:rsidRPr="000D0F07">
        <w:rPr>
          <w:lang w:val="vi-VN"/>
        </w:rPr>
        <w:t>.</w:t>
      </w:r>
    </w:p>
    <w:p w14:paraId="10BC1C4F" w14:textId="77777777" w:rsidR="000D0F07" w:rsidRPr="000D0F07" w:rsidRDefault="000D0F07" w:rsidP="000D0F07">
      <w:pPr>
        <w:numPr>
          <w:ilvl w:val="0"/>
          <w:numId w:val="7"/>
        </w:numPr>
        <w:rPr>
          <w:lang w:val="vi-VN"/>
        </w:rPr>
      </w:pPr>
      <w:r w:rsidRPr="000D0F07">
        <w:rPr>
          <w:lang w:val="vi-VN"/>
        </w:rPr>
        <w:t>Phản tỉnh về "khủng hoảng" như một cơ hội cho một "lần đáp trả và quyết định thứ hai" trong ơn gọi.</w:t>
      </w:r>
    </w:p>
    <w:p w14:paraId="1B96B31B" w14:textId="77777777" w:rsidR="000D0F07" w:rsidRPr="000D0F07" w:rsidRDefault="000D0F07" w:rsidP="000D0F07">
      <w:pPr>
        <w:numPr>
          <w:ilvl w:val="0"/>
          <w:numId w:val="7"/>
        </w:numPr>
        <w:rPr>
          <w:lang w:val="vi-VN"/>
        </w:rPr>
      </w:pPr>
      <w:r w:rsidRPr="000D0F07">
        <w:rPr>
          <w:lang w:val="vi-VN"/>
        </w:rPr>
        <w:t>Thiết lập các cộng đoàn có khả năng cung cấp các giai đoạn "đổi mới tinh thần Phan Sinh".</w:t>
      </w:r>
    </w:p>
    <w:p w14:paraId="7F61D351" w14:textId="77777777" w:rsidR="000D0F07" w:rsidRDefault="000D0F07" w:rsidP="000D0F07">
      <w:r w:rsidRPr="000D0F07">
        <w:rPr>
          <w:b/>
          <w:bCs/>
          <w:lang w:val="vi-VN"/>
        </w:rPr>
        <w:t>Lưu ý:</w:t>
      </w:r>
      <w:r w:rsidRPr="000D0F07">
        <w:rPr>
          <w:lang w:val="vi-VN"/>
        </w:rPr>
        <w:t xml:space="preserve"> Trong phần Phụ lục của tài liệu này (có thể tải xuống bằng nhiều ngôn ngữ trên trang web của Dòng), bạn sẽ tìm thấy một số tài liệu nguồn cho công tác thường huấn.</w:t>
      </w:r>
    </w:p>
    <w:p w14:paraId="3067C8D5" w14:textId="7037F0F6" w:rsidR="00A37E87" w:rsidRPr="000D0F07" w:rsidRDefault="00A37E87" w:rsidP="000D0F07">
      <w:pPr>
        <w:rPr>
          <w:b/>
          <w:bCs/>
        </w:rPr>
      </w:pPr>
      <w:r w:rsidRPr="00A37E87">
        <w:rPr>
          <w:b/>
          <w:bCs/>
        </w:rPr>
        <w:t>4. Bảo vệ trẻ vị thành niên và người dễ bị tổn thương</w:t>
      </w:r>
    </w:p>
    <w:p w14:paraId="5A501A2A" w14:textId="7511DCAB" w:rsidR="000D0F07" w:rsidRPr="000D0F07" w:rsidRDefault="000D0F07" w:rsidP="000D0F07">
      <w:pPr>
        <w:rPr>
          <w:lang w:val="vi-VN"/>
        </w:rPr>
      </w:pPr>
      <w:r w:rsidRPr="000D0F07">
        <w:rPr>
          <w:lang w:val="vi-VN"/>
        </w:rPr>
        <w:t xml:space="preserve">Một chương đặc biệt quan </w:t>
      </w:r>
      <w:r w:rsidR="00F60A3F" w:rsidRPr="00F60A3F">
        <w:rPr>
          <w:lang w:val="vi-VN"/>
        </w:rPr>
        <w:t xml:space="preserve">tâm </w:t>
      </w:r>
      <w:r w:rsidRPr="000D0F07">
        <w:rPr>
          <w:lang w:val="vi-VN"/>
        </w:rPr>
        <w:t xml:space="preserve">đến việc bảo vệ trẻ vị thành niên và người lớn dễ bị tổn thương. Cần phải phổ biến cho tất cả anh em cuốn cẩm nang </w:t>
      </w:r>
      <w:r w:rsidR="00C874F5" w:rsidRPr="00C874F5">
        <w:rPr>
          <w:i/>
          <w:iCs/>
          <w:lang w:val="vi-VN"/>
        </w:rPr>
        <w:t xml:space="preserve">Phục vụ mọi người </w:t>
      </w:r>
      <w:r w:rsidRPr="000D0F07">
        <w:rPr>
          <w:i/>
          <w:iCs/>
          <w:lang w:val="vi-VN"/>
        </w:rPr>
        <w:t>vì tình yêu Thiên Chúa (2023)</w:t>
      </w:r>
      <w:r w:rsidRPr="000D0F07">
        <w:rPr>
          <w:lang w:val="vi-VN"/>
        </w:rPr>
        <w:t xml:space="preserve"> và phần phụ lục của bản </w:t>
      </w:r>
      <w:r w:rsidRPr="000D0F07">
        <w:rPr>
          <w:i/>
          <w:iCs/>
          <w:lang w:val="vi-VN"/>
        </w:rPr>
        <w:t>Ratio Formationis Franciscanæ</w:t>
      </w:r>
      <w:r w:rsidRPr="000D0F07">
        <w:rPr>
          <w:lang w:val="vi-VN"/>
        </w:rPr>
        <w:t xml:space="preserve"> về việc bảo vệ trong đào tạo.</w:t>
      </w:r>
    </w:p>
    <w:p w14:paraId="39CA051D" w14:textId="77777777" w:rsidR="00E81DDB" w:rsidRPr="00E81DDB" w:rsidRDefault="00E81DDB" w:rsidP="00E81DDB">
      <w:pPr>
        <w:pStyle w:val="Heading3"/>
      </w:pPr>
      <w:r w:rsidRPr="00E81DDB">
        <w:t>Tinh thần Cầu nguyện và Đạo đức</w:t>
      </w:r>
    </w:p>
    <w:p w14:paraId="01387047" w14:textId="64FD7938" w:rsidR="007B4EA6" w:rsidRPr="007B4EA6" w:rsidRDefault="007B4EA6" w:rsidP="00E81DDB">
      <w:pPr>
        <w:rPr>
          <w:b/>
          <w:bCs/>
          <w:lang w:val="vi-VN"/>
        </w:rPr>
      </w:pPr>
      <w:r w:rsidRPr="007B4EA6">
        <w:rPr>
          <w:b/>
          <w:bCs/>
          <w:lang w:val="vi-VN"/>
        </w:rPr>
        <w:t>1. Ưu tiên cho đời sống cầu nguyện</w:t>
      </w:r>
    </w:p>
    <w:p w14:paraId="3C2401EC" w14:textId="694117BC" w:rsidR="00E81DDB" w:rsidRPr="00E81DDB" w:rsidRDefault="00E81DDB" w:rsidP="00E81DDB">
      <w:pPr>
        <w:rPr>
          <w:lang w:val="vi-VN"/>
        </w:rPr>
      </w:pPr>
      <w:r w:rsidRPr="00E81DDB">
        <w:rPr>
          <w:lang w:val="vi-VN"/>
        </w:rPr>
        <w:t>Cầu nguyện luôn chiếm vị trí ưu tiên trong đời sống và mọi hành động của thánh Phanxicô, theo gương Chúa Giêsu — Đấng đã tận dụng mọi cơ hội để rút lui vào nơi thinh lặng và cầu nguyện.</w:t>
      </w:r>
    </w:p>
    <w:p w14:paraId="4C6A842A" w14:textId="26B8ABED" w:rsidR="00E81DDB" w:rsidRPr="00E81DDB" w:rsidRDefault="00E81DDB" w:rsidP="00E81DDB">
      <w:pPr>
        <w:rPr>
          <w:lang w:val="vi-VN"/>
        </w:rPr>
      </w:pPr>
      <w:r w:rsidRPr="00E81DDB">
        <w:rPr>
          <w:lang w:val="vi-VN"/>
        </w:rPr>
        <w:t xml:space="preserve">Với tư cách là </w:t>
      </w:r>
      <w:r w:rsidRPr="00E81DDB">
        <w:rPr>
          <w:b/>
          <w:bCs/>
          <w:lang w:val="vi-VN"/>
        </w:rPr>
        <w:t>Điều phối viên Thường huấn</w:t>
      </w:r>
      <w:r w:rsidRPr="00E81DDB">
        <w:rPr>
          <w:lang w:val="vi-VN"/>
        </w:rPr>
        <w:t xml:space="preserve">, chúng tôi đề nghị </w:t>
      </w:r>
      <w:r w:rsidR="00794E3E" w:rsidRPr="00794E3E">
        <w:rPr>
          <w:lang w:val="vi-VN"/>
        </w:rPr>
        <w:t>anh em</w:t>
      </w:r>
      <w:r w:rsidRPr="00E81DDB">
        <w:rPr>
          <w:lang w:val="vi-VN"/>
        </w:rPr>
        <w:t xml:space="preserve"> hãy thúc đẩy tinh thần cầu nguyện thông qua:</w:t>
      </w:r>
    </w:p>
    <w:p w14:paraId="2D5D1966" w14:textId="77777777" w:rsidR="00E81DDB" w:rsidRPr="00E81DDB" w:rsidRDefault="00E81DDB" w:rsidP="00E81DDB">
      <w:pPr>
        <w:numPr>
          <w:ilvl w:val="0"/>
          <w:numId w:val="8"/>
        </w:numPr>
        <w:rPr>
          <w:lang w:val="vi-VN"/>
        </w:rPr>
      </w:pPr>
      <w:r w:rsidRPr="00E81DDB">
        <w:rPr>
          <w:lang w:val="vi-VN"/>
        </w:rPr>
        <w:t>Các kỳ tĩnh tâm hằng năm và hằng tháng.</w:t>
      </w:r>
    </w:p>
    <w:p w14:paraId="67A4253C" w14:textId="25F130B4" w:rsidR="00E81DDB" w:rsidRPr="00E81DDB" w:rsidRDefault="00E81DDB" w:rsidP="00E81DDB">
      <w:pPr>
        <w:numPr>
          <w:ilvl w:val="0"/>
          <w:numId w:val="8"/>
        </w:numPr>
        <w:rPr>
          <w:lang w:val="vi-VN"/>
        </w:rPr>
      </w:pPr>
      <w:r w:rsidRPr="00E81DDB">
        <w:rPr>
          <w:lang w:val="vi-VN"/>
        </w:rPr>
        <w:t xml:space="preserve">Giờ kinh nguyện hằng ngày tại </w:t>
      </w:r>
      <w:r w:rsidR="001B2057" w:rsidRPr="001B2057">
        <w:rPr>
          <w:lang w:val="vi-VN"/>
        </w:rPr>
        <w:t>huynh đệ</w:t>
      </w:r>
      <w:r w:rsidRPr="00E81DDB">
        <w:rPr>
          <w:lang w:val="vi-VN"/>
        </w:rPr>
        <w:t xml:space="preserve"> đoàn (phụng vụ và suy niệm chung).</w:t>
      </w:r>
    </w:p>
    <w:p w14:paraId="1F355E11" w14:textId="77777777" w:rsidR="00E81DDB" w:rsidRPr="00E81DDB" w:rsidRDefault="00E81DDB" w:rsidP="00E81DDB">
      <w:pPr>
        <w:numPr>
          <w:ilvl w:val="0"/>
          <w:numId w:val="8"/>
        </w:numPr>
        <w:rPr>
          <w:lang w:val="vi-VN"/>
        </w:rPr>
      </w:pPr>
      <w:r w:rsidRPr="00E81DDB">
        <w:rPr>
          <w:lang w:val="vi-VN"/>
        </w:rPr>
        <w:t>Việc đọc Lời Chúa trong tinh thần cầu nguyện (Lectio Divina) và cầu nguyện cá nhân — những điều vốn đang bị lơ là tại nhiều Đơn vị dòng.</w:t>
      </w:r>
    </w:p>
    <w:p w14:paraId="5D6681E6" w14:textId="77777777" w:rsidR="00E81DDB" w:rsidRDefault="00E81DDB" w:rsidP="00E81DDB">
      <w:r w:rsidRPr="00E81DDB">
        <w:rPr>
          <w:lang w:val="vi-VN"/>
        </w:rPr>
        <w:t xml:space="preserve">Điều quan trọng là phải tôn trọng </w:t>
      </w:r>
      <w:r w:rsidRPr="00E81DDB">
        <w:rPr>
          <w:b/>
          <w:bCs/>
          <w:lang w:val="vi-VN"/>
        </w:rPr>
        <w:t>tính đặc thù của các kỳ tĩnh tâm</w:t>
      </w:r>
      <w:r w:rsidRPr="00E81DDB">
        <w:rPr>
          <w:lang w:val="vi-VN"/>
        </w:rPr>
        <w:t>, vì chúng khác biệt với những thời điểm đào tạo mang tính cập nhật kiến thức hay trí tuệ.</w:t>
      </w:r>
    </w:p>
    <w:p w14:paraId="5BC993F2" w14:textId="638927DB" w:rsidR="007460DF" w:rsidRPr="00E81DDB" w:rsidRDefault="007460DF" w:rsidP="00E81DDB">
      <w:pPr>
        <w:rPr>
          <w:b/>
          <w:bCs/>
        </w:rPr>
      </w:pPr>
      <w:r w:rsidRPr="007460DF">
        <w:rPr>
          <w:b/>
          <w:bCs/>
        </w:rPr>
        <w:t xml:space="preserve">2. Giá trị của các Ẩn </w:t>
      </w:r>
      <w:r>
        <w:rPr>
          <w:b/>
          <w:bCs/>
        </w:rPr>
        <w:t>viện</w:t>
      </w:r>
      <w:r w:rsidRPr="007460DF">
        <w:rPr>
          <w:b/>
          <w:bCs/>
        </w:rPr>
        <w:t xml:space="preserve"> và Nhà </w:t>
      </w:r>
      <w:r>
        <w:rPr>
          <w:b/>
          <w:bCs/>
        </w:rPr>
        <w:t xml:space="preserve">cầu </w:t>
      </w:r>
      <w:r w:rsidRPr="007460DF">
        <w:rPr>
          <w:b/>
          <w:bCs/>
        </w:rPr>
        <w:t>nguyện</w:t>
      </w:r>
    </w:p>
    <w:p w14:paraId="449198C6" w14:textId="434A044F" w:rsidR="00E81DDB" w:rsidRPr="00E81DDB" w:rsidRDefault="00E81DDB" w:rsidP="00E81DDB">
      <w:pPr>
        <w:rPr>
          <w:lang w:val="vi-VN"/>
        </w:rPr>
      </w:pPr>
      <w:r w:rsidRPr="00E81DDB">
        <w:rPr>
          <w:lang w:val="vi-VN"/>
        </w:rPr>
        <w:t xml:space="preserve">Đừng quên giá trị của việc thúc đẩy các ẩn </w:t>
      </w:r>
      <w:r w:rsidR="001B2057" w:rsidRPr="001B2057">
        <w:rPr>
          <w:lang w:val="vi-VN"/>
        </w:rPr>
        <w:t>viện</w:t>
      </w:r>
      <w:r w:rsidRPr="00E81DDB">
        <w:rPr>
          <w:lang w:val="vi-VN"/>
        </w:rPr>
        <w:t xml:space="preserve"> và nhà </w:t>
      </w:r>
      <w:r w:rsidR="001B2057" w:rsidRPr="001B2057">
        <w:rPr>
          <w:lang w:val="vi-VN"/>
        </w:rPr>
        <w:t xml:space="preserve">cầu </w:t>
      </w:r>
      <w:r w:rsidRPr="00E81DDB">
        <w:rPr>
          <w:lang w:val="vi-VN"/>
        </w:rPr>
        <w:t xml:space="preserve">nguyện, như đã được dự kiến trong tài liệu </w:t>
      </w:r>
      <w:r w:rsidRPr="00E81DDB">
        <w:rPr>
          <w:i/>
          <w:iCs/>
          <w:lang w:val="vi-VN"/>
        </w:rPr>
        <w:t>Lắng nghe và Sống (2017)</w:t>
      </w:r>
      <w:r w:rsidRPr="00E81DDB">
        <w:rPr>
          <w:lang w:val="vi-VN"/>
        </w:rPr>
        <w:t>. Thực tế, có những anh em muốn trải nghiệm đời sống ẩn dật nhưng lại gặp phải sự ngăn trở.</w:t>
      </w:r>
    </w:p>
    <w:p w14:paraId="209ECC4F" w14:textId="38E20F3B" w:rsidR="00E81DDB" w:rsidRPr="00E81DDB" w:rsidRDefault="00E81DDB" w:rsidP="00E81DDB">
      <w:pPr>
        <w:rPr>
          <w:lang w:val="vi-VN"/>
        </w:rPr>
      </w:pPr>
      <w:r w:rsidRPr="00E81DDB">
        <w:rPr>
          <w:lang w:val="vi-VN"/>
        </w:rPr>
        <w:t xml:space="preserve">Sống trong ẩn </w:t>
      </w:r>
      <w:r w:rsidR="001B2057" w:rsidRPr="001B2057">
        <w:rPr>
          <w:lang w:val="vi-VN"/>
        </w:rPr>
        <w:t>viện</w:t>
      </w:r>
      <w:r w:rsidRPr="00E81DDB">
        <w:rPr>
          <w:lang w:val="vi-VN"/>
        </w:rPr>
        <w:t xml:space="preserve"> không có nghĩa là "không làm việc", mà là hiến thân cho Thiên Chúa và cho anh chị em mình thông qua một đời sống </w:t>
      </w:r>
      <w:r w:rsidRPr="00E81DDB">
        <w:rPr>
          <w:b/>
          <w:bCs/>
          <w:lang w:val="vi-VN"/>
        </w:rPr>
        <w:t>cầu nguyện và lao tác hằng ngày</w:t>
      </w:r>
      <w:r w:rsidRPr="00E81DDB">
        <w:rPr>
          <w:lang w:val="vi-VN"/>
        </w:rPr>
        <w:t>.</w:t>
      </w:r>
    </w:p>
    <w:p w14:paraId="254C8D17" w14:textId="5651406E" w:rsidR="003C1231" w:rsidRPr="003C1231" w:rsidRDefault="003C1231" w:rsidP="006E0AE8">
      <w:pPr>
        <w:pStyle w:val="Heading3"/>
        <w:ind w:firstLine="0"/>
      </w:pPr>
      <w:r w:rsidRPr="003C1231">
        <w:t xml:space="preserve">Huynh đệ </w:t>
      </w:r>
      <w:r w:rsidR="006E0AE8" w:rsidRPr="003C1231">
        <w:t xml:space="preserve">đoàn </w:t>
      </w:r>
      <w:r w:rsidR="006E0AE8" w:rsidRPr="006E0AE8">
        <w:br/>
      </w:r>
      <w:r w:rsidRPr="003C1231">
        <w:t>– Hạt giống Nước Trời và Trường học Loan báo Tin Mừng</w:t>
      </w:r>
    </w:p>
    <w:p w14:paraId="61F9BE7B" w14:textId="519EAE31" w:rsidR="0034100C" w:rsidRPr="0034100C" w:rsidRDefault="0034100C" w:rsidP="003C1231">
      <w:pPr>
        <w:rPr>
          <w:b/>
          <w:bCs/>
          <w:lang w:val="vi-VN"/>
        </w:rPr>
      </w:pPr>
      <w:r w:rsidRPr="0034100C">
        <w:rPr>
          <w:b/>
          <w:bCs/>
          <w:lang w:val="vi-VN"/>
        </w:rPr>
        <w:t>1. Sứ vụ là cốt lõi của đời sống</w:t>
      </w:r>
    </w:p>
    <w:p w14:paraId="59B57545" w14:textId="4DFC4541" w:rsidR="003C1231" w:rsidRPr="003C1231" w:rsidRDefault="003C1231" w:rsidP="003C1231">
      <w:pPr>
        <w:rPr>
          <w:lang w:val="vi-VN"/>
        </w:rPr>
      </w:pPr>
      <w:r w:rsidRPr="003C1231">
        <w:rPr>
          <w:lang w:val="vi-VN"/>
        </w:rPr>
        <w:t>Loan báo Tin Mừng chính là chân trời của toàn bộ hành trình hoán cải của người Anh Em Hèn Mọn, và do đó, cũng là mục tiêu của tiến trình thường huấn. Sứ vụ không phải là một chiều kích "bên ngoài" đời sống chúng ta, nhưng nó cấu thành nên bản chất sâu xa của đời sống ấy.</w:t>
      </w:r>
    </w:p>
    <w:p w14:paraId="2160B069" w14:textId="12A6E6E1" w:rsidR="003C1231" w:rsidRDefault="006E0AE8" w:rsidP="003C1231">
      <w:r w:rsidRPr="003C1231">
        <w:rPr>
          <w:lang w:val="vi-VN"/>
        </w:rPr>
        <w:t xml:space="preserve">Huynh </w:t>
      </w:r>
      <w:r w:rsidR="003C1231" w:rsidRPr="003C1231">
        <w:rPr>
          <w:lang w:val="vi-VN"/>
        </w:rPr>
        <w:t xml:space="preserve">đệ </w:t>
      </w:r>
      <w:r w:rsidRPr="003C1231">
        <w:rPr>
          <w:lang w:val="vi-VN"/>
        </w:rPr>
        <w:t xml:space="preserve">đoàn </w:t>
      </w:r>
      <w:r w:rsidR="003C1231" w:rsidRPr="003C1231">
        <w:rPr>
          <w:lang w:val="vi-VN"/>
        </w:rPr>
        <w:t>Phan Sinh — một hồng ân của Chúa Thánh Thần — được sinh ra từ việc lắng nghe Tin Mừng như một trường học loan báo Tin Mừng. Các Anh Em được gọi để trở thành những môn đệ của Lời Chúa. "</w:t>
      </w:r>
      <w:r w:rsidR="003C1231" w:rsidRPr="003C1231">
        <w:rPr>
          <w:i/>
          <w:iCs/>
          <w:lang w:val="vi-VN"/>
        </w:rPr>
        <w:t>Sự hiệp thông huynh đệ, được nâng đỡ bởi cầu nguyện và sám hối, là chứng tá đầu tiên và rực rỡ nhất cho Tin Mừng</w:t>
      </w:r>
      <w:r w:rsidR="003C1231" w:rsidRPr="003C1231">
        <w:rPr>
          <w:lang w:val="vi-VN"/>
        </w:rPr>
        <w:t>" (H</w:t>
      </w:r>
      <w:r w:rsidRPr="006E0AE8">
        <w:rPr>
          <w:lang w:val="vi-VN"/>
        </w:rPr>
        <w:t>C</w:t>
      </w:r>
      <w:r w:rsidR="003C1231" w:rsidRPr="003C1231">
        <w:rPr>
          <w:lang w:val="vi-VN"/>
        </w:rPr>
        <w:t xml:space="preserve"> 87, 2). Việc loan báo Tin Mừng hiệu quả nhất chính là sống tư cách Anh Em Hèn Mọn, để mình được uốn nắn bởi những lời của Chúa.</w:t>
      </w:r>
    </w:p>
    <w:p w14:paraId="1086039C" w14:textId="403579D8" w:rsidR="00C84651" w:rsidRPr="003C1231" w:rsidRDefault="00C84651" w:rsidP="003C1231">
      <w:pPr>
        <w:rPr>
          <w:b/>
          <w:bCs/>
        </w:rPr>
      </w:pPr>
      <w:r w:rsidRPr="00C84651">
        <w:rPr>
          <w:b/>
          <w:bCs/>
        </w:rPr>
        <w:t>2. Sống giữa người nghèo và Đối thoại</w:t>
      </w:r>
    </w:p>
    <w:p w14:paraId="14B03E38" w14:textId="0793FD0B" w:rsidR="003C1231" w:rsidRPr="003C1231" w:rsidRDefault="003C1231" w:rsidP="003C1231">
      <w:pPr>
        <w:rPr>
          <w:lang w:val="vi-VN"/>
        </w:rPr>
      </w:pPr>
      <w:r w:rsidRPr="003C1231">
        <w:rPr>
          <w:lang w:val="vi-VN"/>
        </w:rPr>
        <w:t xml:space="preserve">Các Anh Em Hèn Mọn được sai đến với mọi người, đặc biệt là với người nghèo — những vị thầy của chúng ta. Khi sống giữa họ và sống như họ, người ta tái khám phá ra "hương vị" của Tin Mừng. Chúa Kitô là khuôn mẫu của sự hèn mọn, Người là Đấng "đã trút bỏ vinh quang, mặc lấy thân nô lệ" (Pl 2,7). Các Anh </w:t>
      </w:r>
      <w:r w:rsidR="00C84651" w:rsidRPr="00C84651">
        <w:rPr>
          <w:lang w:val="vi-VN"/>
        </w:rPr>
        <w:t>e</w:t>
      </w:r>
      <w:r w:rsidRPr="003C1231">
        <w:rPr>
          <w:lang w:val="vi-VN"/>
        </w:rPr>
        <w:t>m học cách chia sẻ "vui mừng và hy vọng, ưu sầu và lo âu của con người ngày nay" (GS 1), bằng cách chọn sống ở những "nơi rạn nứt" (những nơi đổ vỡ, nghèo khổ).</w:t>
      </w:r>
    </w:p>
    <w:p w14:paraId="484FB113" w14:textId="7BD3C189" w:rsidR="003C1231" w:rsidRPr="003C1231" w:rsidRDefault="003C1231" w:rsidP="003C1231">
      <w:pPr>
        <w:rPr>
          <w:lang w:val="vi-VN"/>
        </w:rPr>
      </w:pPr>
      <w:r w:rsidRPr="003C1231">
        <w:rPr>
          <w:lang w:val="vi-VN"/>
        </w:rPr>
        <w:t xml:space="preserve">Đối thoại là một phần thiết yếu của đặc sủng Phan Sinh và có vị trí ưu tiên trong đời sống </w:t>
      </w:r>
      <w:r w:rsidR="00C84651" w:rsidRPr="00E7597B">
        <w:rPr>
          <w:lang w:val="vi-VN"/>
        </w:rPr>
        <w:t xml:space="preserve">huynh đệ </w:t>
      </w:r>
      <w:r w:rsidRPr="003C1231">
        <w:rPr>
          <w:lang w:val="vi-VN"/>
        </w:rPr>
        <w:t>đoàn — vốn là một trường học thực thụ hằng ngày. Những cuộc trò chuyện huynh đệ giúp khám phá và trân trọng hồng ân mà mỗi người Anh Em mang trong mình, để đặt hồng ân đó vào sự phục vụ đời sống và sứ vụ của toàn thể Cộng đoàn.</w:t>
      </w:r>
    </w:p>
    <w:p w14:paraId="344911BA" w14:textId="191A0B57" w:rsidR="003C1231" w:rsidRPr="003C1231" w:rsidRDefault="003C1231" w:rsidP="00E7597B">
      <w:pPr>
        <w:pStyle w:val="Heading3"/>
      </w:pPr>
      <w:r w:rsidRPr="003C1231">
        <w:t>Lời cảm ơn và khích lệ</w:t>
      </w:r>
    </w:p>
    <w:p w14:paraId="7239CEA8" w14:textId="4D33940C" w:rsidR="003C1231" w:rsidRPr="003C1231" w:rsidRDefault="003C1231" w:rsidP="003C1231">
      <w:pPr>
        <w:rPr>
          <w:lang w:val="vi-VN"/>
        </w:rPr>
      </w:pPr>
      <w:r w:rsidRPr="003C1231">
        <w:rPr>
          <w:lang w:val="vi-VN"/>
        </w:rPr>
        <w:t xml:space="preserve">Chúng tôi cảm ơn sự dấn thân và cộng tác của </w:t>
      </w:r>
      <w:r w:rsidR="00E7597B" w:rsidRPr="00E7597B">
        <w:rPr>
          <w:lang w:val="vi-VN"/>
        </w:rPr>
        <w:t>anh</w:t>
      </w:r>
      <w:r w:rsidRPr="003C1231">
        <w:rPr>
          <w:lang w:val="vi-VN"/>
        </w:rPr>
        <w:t xml:space="preserve"> </w:t>
      </w:r>
      <w:r w:rsidR="00E7597B" w:rsidRPr="00E7597B">
        <w:rPr>
          <w:lang w:val="vi-VN"/>
        </w:rPr>
        <w:t xml:space="preserve">em </w:t>
      </w:r>
      <w:r w:rsidRPr="003C1231">
        <w:rPr>
          <w:lang w:val="vi-VN"/>
        </w:rPr>
        <w:t xml:space="preserve">trong nhiệm vụ quan trọng này đối với đời sống của anh em. Chúng tôi muốn khích lệ </w:t>
      </w:r>
      <w:r w:rsidR="00E7597B" w:rsidRPr="00E7597B">
        <w:rPr>
          <w:lang w:val="vi-VN"/>
        </w:rPr>
        <w:t>anh</w:t>
      </w:r>
      <w:r w:rsidR="00E7597B" w:rsidRPr="003C1231">
        <w:rPr>
          <w:lang w:val="vi-VN"/>
        </w:rPr>
        <w:t xml:space="preserve"> </w:t>
      </w:r>
      <w:r w:rsidR="00E7597B" w:rsidRPr="00E7597B">
        <w:rPr>
          <w:lang w:val="vi-VN"/>
        </w:rPr>
        <w:t xml:space="preserve">em </w:t>
      </w:r>
      <w:r w:rsidRPr="003C1231">
        <w:rPr>
          <w:lang w:val="vi-VN"/>
        </w:rPr>
        <w:t xml:space="preserve">trong một sự phục vụ đòi hỏi nhiều nỗ lực và sự tế nhị, đôi khi còn là một công việc thầm lặng (ít được biết ơn), nhưng luôn luôn vô cùng quan trọng cho tất cả chúng ta, và cho chính cả </w:t>
      </w:r>
      <w:r w:rsidR="0011261A" w:rsidRPr="00E7597B">
        <w:rPr>
          <w:lang w:val="vi-VN"/>
        </w:rPr>
        <w:t>anh</w:t>
      </w:r>
      <w:r w:rsidR="0011261A" w:rsidRPr="003C1231">
        <w:rPr>
          <w:lang w:val="vi-VN"/>
        </w:rPr>
        <w:t xml:space="preserve"> </w:t>
      </w:r>
      <w:r w:rsidR="0011261A" w:rsidRPr="00E7597B">
        <w:rPr>
          <w:lang w:val="vi-VN"/>
        </w:rPr>
        <w:t>em</w:t>
      </w:r>
      <w:r w:rsidRPr="003C1231">
        <w:rPr>
          <w:lang w:val="vi-VN"/>
        </w:rPr>
        <w:t xml:space="preserve"> — người đang thực thi nhiệm vụ đó vì lợi ích của anh em mình.</w:t>
      </w:r>
    </w:p>
    <w:p w14:paraId="20145DE8" w14:textId="296F9C40" w:rsidR="007E7FE5" w:rsidRPr="007E7FE5" w:rsidRDefault="007E7FE5" w:rsidP="007E7FE5">
      <w:pPr>
        <w:rPr>
          <w:lang w:val="vi-VN"/>
        </w:rPr>
      </w:pPr>
    </w:p>
    <w:p w14:paraId="7618AD67" w14:textId="77777777" w:rsidR="00361F2A" w:rsidRPr="00361F2A" w:rsidRDefault="00361F2A" w:rsidP="00361F2A">
      <w:pPr>
        <w:rPr>
          <w:lang w:val="vi-VN"/>
        </w:rPr>
      </w:pPr>
      <w:r w:rsidRPr="00361F2A">
        <w:rPr>
          <w:lang w:val="vi-VN"/>
        </w:rPr>
        <w:t>Thân ái trong tình huynh đệ,</w:t>
      </w:r>
    </w:p>
    <w:p w14:paraId="56B47584" w14:textId="2BC13DFB" w:rsidR="003B35E0" w:rsidRPr="003B35E0" w:rsidRDefault="003B35E0" w:rsidP="003B35E0">
      <w:pPr>
        <w:rPr>
          <w:lang w:val="vi-VN"/>
        </w:rPr>
      </w:pPr>
      <w:r w:rsidRPr="003B35E0">
        <w:rPr>
          <w:lang w:val="vi-VN"/>
        </w:rPr>
        <w:t xml:space="preserve">Thân ái, </w:t>
      </w:r>
    </w:p>
    <w:p w14:paraId="640D2856" w14:textId="77777777" w:rsidR="003B35E0" w:rsidRPr="003B35E0" w:rsidRDefault="003B35E0" w:rsidP="003B35E0">
      <w:pPr>
        <w:rPr>
          <w:lang w:val="vi-VN"/>
        </w:rPr>
      </w:pPr>
      <w:r w:rsidRPr="003B35E0">
        <w:rPr>
          <w:b/>
          <w:bCs/>
          <w:lang w:val="vi-VN"/>
        </w:rPr>
        <w:t>(Đã ký)</w:t>
      </w:r>
    </w:p>
    <w:p w14:paraId="67D14DD9" w14:textId="401E4557" w:rsidR="003B35E0" w:rsidRPr="003B35E0" w:rsidRDefault="002470CF" w:rsidP="002470CF">
      <w:pPr>
        <w:jc w:val="left"/>
        <w:rPr>
          <w:lang w:val="vi-VN"/>
        </w:rPr>
      </w:pPr>
      <w:r w:rsidRPr="002470CF">
        <w:rPr>
          <w:b/>
          <w:bCs/>
          <w:lang w:val="vi-VN"/>
        </w:rPr>
        <w:t>Anh</w:t>
      </w:r>
      <w:r w:rsidR="003B35E0" w:rsidRPr="003B35E0">
        <w:rPr>
          <w:b/>
          <w:bCs/>
          <w:lang w:val="vi-VN"/>
        </w:rPr>
        <w:t xml:space="preserve"> Darko Tepert, OFM</w:t>
      </w:r>
      <w:r w:rsidR="003B35E0" w:rsidRPr="003B35E0">
        <w:rPr>
          <w:lang w:val="vi-VN"/>
        </w:rPr>
        <w:t xml:space="preserve"> </w:t>
      </w:r>
      <w:r w:rsidRPr="002470CF">
        <w:rPr>
          <w:lang w:val="vi-VN"/>
        </w:rPr>
        <w:br/>
      </w:r>
      <w:r w:rsidR="003B35E0" w:rsidRPr="003B35E0">
        <w:rPr>
          <w:lang w:val="vi-VN"/>
        </w:rPr>
        <w:t xml:space="preserve">Tổng Thư ký </w:t>
      </w:r>
      <w:r w:rsidR="003B35E0">
        <w:rPr>
          <w:lang w:val="vi-VN"/>
        </w:rPr>
        <w:t>Huấn luyện</w:t>
      </w:r>
      <w:r w:rsidR="003B35E0" w:rsidRPr="003B35E0">
        <w:rPr>
          <w:lang w:val="vi-VN"/>
        </w:rPr>
        <w:t xml:space="preserve"> và Học vấn </w:t>
      </w:r>
    </w:p>
    <w:sectPr w:rsidR="003B35E0" w:rsidRPr="003B35E0" w:rsidSect="000C68AE">
      <w:pgSz w:w="11907" w:h="16840" w:code="9"/>
      <w:pgMar w:top="1134" w:right="1134"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F2C88" w14:textId="77777777" w:rsidR="00C17A34" w:rsidRDefault="00C17A34" w:rsidP="003B35E0">
      <w:pPr>
        <w:spacing w:before="0"/>
      </w:pPr>
      <w:r>
        <w:separator/>
      </w:r>
    </w:p>
  </w:endnote>
  <w:endnote w:type="continuationSeparator" w:id="0">
    <w:p w14:paraId="328CED9D" w14:textId="77777777" w:rsidR="00C17A34" w:rsidRDefault="00C17A34" w:rsidP="003B35E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UTM Eremitage">
    <w:panose1 w:val="02040603050506020204"/>
    <w:charset w:val="00"/>
    <w:family w:val="roman"/>
    <w:pitch w:val="variable"/>
    <w:sig w:usb0="00000007" w:usb1="00000000" w:usb2="00000000" w:usb3="00000000" w:csb0="00000003" w:csb1="00000000"/>
  </w:font>
  <w:font w:name="Copperplate Gothic Bold">
    <w:panose1 w:val="020E07050202060204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E1A02" w14:textId="77777777" w:rsidR="00C17A34" w:rsidRDefault="00C17A34" w:rsidP="003B35E0">
      <w:pPr>
        <w:spacing w:before="0"/>
      </w:pPr>
      <w:r>
        <w:separator/>
      </w:r>
    </w:p>
  </w:footnote>
  <w:footnote w:type="continuationSeparator" w:id="0">
    <w:p w14:paraId="45B3F01A" w14:textId="77777777" w:rsidR="00C17A34" w:rsidRDefault="00C17A34" w:rsidP="003B35E0">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00052"/>
    <w:multiLevelType w:val="multilevel"/>
    <w:tmpl w:val="F3C68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EB4FA9"/>
    <w:multiLevelType w:val="multilevel"/>
    <w:tmpl w:val="BD642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212A9C"/>
    <w:multiLevelType w:val="multilevel"/>
    <w:tmpl w:val="D618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58372F"/>
    <w:multiLevelType w:val="multilevel"/>
    <w:tmpl w:val="900EE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F30BCF"/>
    <w:multiLevelType w:val="hybridMultilevel"/>
    <w:tmpl w:val="756088E2"/>
    <w:lvl w:ilvl="0" w:tplc="06121EEC">
      <w:start w:val="1"/>
      <w:numFmt w:val="bullet"/>
      <w:pStyle w:val="ListParagraph"/>
      <w:lvlText w:val=""/>
      <w:lvlJc w:val="left"/>
      <w:pPr>
        <w:ind w:left="1440" w:hanging="360"/>
      </w:pPr>
      <w:rPr>
        <w:rFonts w:ascii="Wingdings" w:hAnsi="Wingdings"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5" w15:restartNumberingAfterBreak="0">
    <w:nsid w:val="5D6373C2"/>
    <w:multiLevelType w:val="multilevel"/>
    <w:tmpl w:val="6C9C0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9C152D"/>
    <w:multiLevelType w:val="multilevel"/>
    <w:tmpl w:val="24DE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E55748"/>
    <w:multiLevelType w:val="multilevel"/>
    <w:tmpl w:val="435A5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7517219">
    <w:abstractNumId w:val="4"/>
  </w:num>
  <w:num w:numId="2" w16cid:durableId="1361855194">
    <w:abstractNumId w:val="3"/>
  </w:num>
  <w:num w:numId="3" w16cid:durableId="403186704">
    <w:abstractNumId w:val="5"/>
  </w:num>
  <w:num w:numId="4" w16cid:durableId="128520522">
    <w:abstractNumId w:val="0"/>
  </w:num>
  <w:num w:numId="5" w16cid:durableId="869534021">
    <w:abstractNumId w:val="7"/>
  </w:num>
  <w:num w:numId="6" w16cid:durableId="1298952825">
    <w:abstractNumId w:val="2"/>
  </w:num>
  <w:num w:numId="7" w16cid:durableId="109252481">
    <w:abstractNumId w:val="6"/>
  </w:num>
  <w:num w:numId="8" w16cid:durableId="905724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5E0"/>
    <w:rsid w:val="00051C32"/>
    <w:rsid w:val="0005671B"/>
    <w:rsid w:val="000622E0"/>
    <w:rsid w:val="000667FC"/>
    <w:rsid w:val="000B5C53"/>
    <w:rsid w:val="000C68AE"/>
    <w:rsid w:val="000D0F07"/>
    <w:rsid w:val="000E222F"/>
    <w:rsid w:val="000E585B"/>
    <w:rsid w:val="000F5C6B"/>
    <w:rsid w:val="00104001"/>
    <w:rsid w:val="00106583"/>
    <w:rsid w:val="0011009E"/>
    <w:rsid w:val="00110C00"/>
    <w:rsid w:val="0011261A"/>
    <w:rsid w:val="00124905"/>
    <w:rsid w:val="001359C6"/>
    <w:rsid w:val="00150047"/>
    <w:rsid w:val="001805D0"/>
    <w:rsid w:val="001809E5"/>
    <w:rsid w:val="00181FEB"/>
    <w:rsid w:val="001A1A7A"/>
    <w:rsid w:val="001B2057"/>
    <w:rsid w:val="001C595F"/>
    <w:rsid w:val="00201892"/>
    <w:rsid w:val="0021702A"/>
    <w:rsid w:val="00237E89"/>
    <w:rsid w:val="00244620"/>
    <w:rsid w:val="002470CF"/>
    <w:rsid w:val="002628FF"/>
    <w:rsid w:val="0026444B"/>
    <w:rsid w:val="002A1671"/>
    <w:rsid w:val="002A7D36"/>
    <w:rsid w:val="002C1BDE"/>
    <w:rsid w:val="002D5CEF"/>
    <w:rsid w:val="002E347C"/>
    <w:rsid w:val="002E4D97"/>
    <w:rsid w:val="002E5E96"/>
    <w:rsid w:val="00310631"/>
    <w:rsid w:val="00315C57"/>
    <w:rsid w:val="00317137"/>
    <w:rsid w:val="0032034A"/>
    <w:rsid w:val="00321DDE"/>
    <w:rsid w:val="003226D0"/>
    <w:rsid w:val="0034100C"/>
    <w:rsid w:val="00341472"/>
    <w:rsid w:val="00342FE5"/>
    <w:rsid w:val="003578BE"/>
    <w:rsid w:val="00361F2A"/>
    <w:rsid w:val="00383A41"/>
    <w:rsid w:val="003906B1"/>
    <w:rsid w:val="003939B4"/>
    <w:rsid w:val="003A429E"/>
    <w:rsid w:val="003B35E0"/>
    <w:rsid w:val="003C1231"/>
    <w:rsid w:val="00417BAE"/>
    <w:rsid w:val="00436B2E"/>
    <w:rsid w:val="00437C90"/>
    <w:rsid w:val="004872A5"/>
    <w:rsid w:val="00487A44"/>
    <w:rsid w:val="004A10D6"/>
    <w:rsid w:val="004A681C"/>
    <w:rsid w:val="004B1C15"/>
    <w:rsid w:val="004B5C5E"/>
    <w:rsid w:val="004D625E"/>
    <w:rsid w:val="004E0E49"/>
    <w:rsid w:val="00524244"/>
    <w:rsid w:val="0052460B"/>
    <w:rsid w:val="00553EA5"/>
    <w:rsid w:val="00565CA0"/>
    <w:rsid w:val="005826BA"/>
    <w:rsid w:val="005B3625"/>
    <w:rsid w:val="005E4EA8"/>
    <w:rsid w:val="00602AE3"/>
    <w:rsid w:val="006058EE"/>
    <w:rsid w:val="00610F3A"/>
    <w:rsid w:val="006204FA"/>
    <w:rsid w:val="00626B7C"/>
    <w:rsid w:val="006640B7"/>
    <w:rsid w:val="006714F2"/>
    <w:rsid w:val="006743D7"/>
    <w:rsid w:val="00682FBF"/>
    <w:rsid w:val="0069374C"/>
    <w:rsid w:val="006943B3"/>
    <w:rsid w:val="006B2BA9"/>
    <w:rsid w:val="006C2B96"/>
    <w:rsid w:val="006C6FA5"/>
    <w:rsid w:val="006D519E"/>
    <w:rsid w:val="006E0AE8"/>
    <w:rsid w:val="006F589B"/>
    <w:rsid w:val="00721D7F"/>
    <w:rsid w:val="00733B2F"/>
    <w:rsid w:val="00734CC1"/>
    <w:rsid w:val="007460DF"/>
    <w:rsid w:val="00780585"/>
    <w:rsid w:val="00787CBD"/>
    <w:rsid w:val="00793CF7"/>
    <w:rsid w:val="00794E3E"/>
    <w:rsid w:val="00796957"/>
    <w:rsid w:val="007B4EA6"/>
    <w:rsid w:val="007B5420"/>
    <w:rsid w:val="007C5C4B"/>
    <w:rsid w:val="007E7FE5"/>
    <w:rsid w:val="007F6B9A"/>
    <w:rsid w:val="0080518C"/>
    <w:rsid w:val="00810228"/>
    <w:rsid w:val="00840606"/>
    <w:rsid w:val="00841596"/>
    <w:rsid w:val="00841873"/>
    <w:rsid w:val="008602E1"/>
    <w:rsid w:val="00865BC5"/>
    <w:rsid w:val="00891FA0"/>
    <w:rsid w:val="00893BA9"/>
    <w:rsid w:val="00897218"/>
    <w:rsid w:val="00903CB7"/>
    <w:rsid w:val="00914FF7"/>
    <w:rsid w:val="00920B48"/>
    <w:rsid w:val="0092253D"/>
    <w:rsid w:val="0093276A"/>
    <w:rsid w:val="00940200"/>
    <w:rsid w:val="00940BEF"/>
    <w:rsid w:val="00964F59"/>
    <w:rsid w:val="00981006"/>
    <w:rsid w:val="00990682"/>
    <w:rsid w:val="009A702D"/>
    <w:rsid w:val="009C3F9B"/>
    <w:rsid w:val="009D0D22"/>
    <w:rsid w:val="009D291C"/>
    <w:rsid w:val="009D2D1C"/>
    <w:rsid w:val="009E6960"/>
    <w:rsid w:val="00A04FC1"/>
    <w:rsid w:val="00A37E87"/>
    <w:rsid w:val="00A95B17"/>
    <w:rsid w:val="00AB13A6"/>
    <w:rsid w:val="00AB44BB"/>
    <w:rsid w:val="00AF61EB"/>
    <w:rsid w:val="00B071FA"/>
    <w:rsid w:val="00B07D11"/>
    <w:rsid w:val="00B10A7F"/>
    <w:rsid w:val="00B20A38"/>
    <w:rsid w:val="00B23406"/>
    <w:rsid w:val="00B359B8"/>
    <w:rsid w:val="00B40922"/>
    <w:rsid w:val="00B645F3"/>
    <w:rsid w:val="00B7367D"/>
    <w:rsid w:val="00B77D20"/>
    <w:rsid w:val="00BA18D7"/>
    <w:rsid w:val="00BC076D"/>
    <w:rsid w:val="00BC60CE"/>
    <w:rsid w:val="00BD6C9D"/>
    <w:rsid w:val="00BF4293"/>
    <w:rsid w:val="00C01FE9"/>
    <w:rsid w:val="00C17A34"/>
    <w:rsid w:val="00C31818"/>
    <w:rsid w:val="00C60183"/>
    <w:rsid w:val="00C84651"/>
    <w:rsid w:val="00C874F5"/>
    <w:rsid w:val="00CC1529"/>
    <w:rsid w:val="00CD0826"/>
    <w:rsid w:val="00CD5E1B"/>
    <w:rsid w:val="00CF4A1C"/>
    <w:rsid w:val="00D05550"/>
    <w:rsid w:val="00D12791"/>
    <w:rsid w:val="00D14430"/>
    <w:rsid w:val="00D27E16"/>
    <w:rsid w:val="00D31CF7"/>
    <w:rsid w:val="00D3445D"/>
    <w:rsid w:val="00D4724C"/>
    <w:rsid w:val="00D50230"/>
    <w:rsid w:val="00D715C5"/>
    <w:rsid w:val="00D97E33"/>
    <w:rsid w:val="00DA4073"/>
    <w:rsid w:val="00DA6C48"/>
    <w:rsid w:val="00DB4591"/>
    <w:rsid w:val="00DB4BF7"/>
    <w:rsid w:val="00DC20A4"/>
    <w:rsid w:val="00DD27D5"/>
    <w:rsid w:val="00DE1483"/>
    <w:rsid w:val="00DF7E89"/>
    <w:rsid w:val="00E004BD"/>
    <w:rsid w:val="00E13A55"/>
    <w:rsid w:val="00E21D93"/>
    <w:rsid w:val="00E23407"/>
    <w:rsid w:val="00E23F20"/>
    <w:rsid w:val="00E253C1"/>
    <w:rsid w:val="00E62920"/>
    <w:rsid w:val="00E66D42"/>
    <w:rsid w:val="00E7597B"/>
    <w:rsid w:val="00E81DDB"/>
    <w:rsid w:val="00E823F0"/>
    <w:rsid w:val="00E84893"/>
    <w:rsid w:val="00EC1D12"/>
    <w:rsid w:val="00EC77E2"/>
    <w:rsid w:val="00ED4289"/>
    <w:rsid w:val="00EE5ECB"/>
    <w:rsid w:val="00F01991"/>
    <w:rsid w:val="00F23537"/>
    <w:rsid w:val="00F40143"/>
    <w:rsid w:val="00F50D57"/>
    <w:rsid w:val="00F60A3F"/>
    <w:rsid w:val="00FA2C01"/>
    <w:rsid w:val="00FB6784"/>
    <w:rsid w:val="00FC5338"/>
    <w:rsid w:val="00FC5673"/>
    <w:rsid w:val="00FC7F55"/>
    <w:rsid w:val="00FE4DB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D8E74"/>
  <w15:chartTrackingRefBased/>
  <w15:docId w15:val="{E1969385-C112-4B77-BF93-3701A445F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Theme="minorHAnsi" w:hAnsi="Palatino Linotype" w:cstheme="minorBidi"/>
        <w:kern w:val="2"/>
        <w:sz w:val="28"/>
        <w:szCs w:val="22"/>
        <w:lang w:val="vi-VN" w:eastAsia="en-US" w:bidi="ar-SA"/>
        <w14:ligatures w14:val="standardContextual"/>
      </w:rPr>
    </w:rPrDefault>
    <w:pPrDefault>
      <w:pPr>
        <w:spacing w:before="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BEF"/>
    <w:rPr>
      <w:kern w:val="0"/>
      <w:lang w:val="en-US"/>
      <w14:ligatures w14:val="none"/>
    </w:rPr>
  </w:style>
  <w:style w:type="paragraph" w:styleId="Heading1">
    <w:name w:val="heading 1"/>
    <w:basedOn w:val="Normal"/>
    <w:next w:val="Normal"/>
    <w:link w:val="Heading1Char"/>
    <w:uiPriority w:val="9"/>
    <w:qFormat/>
    <w:rsid w:val="006714F2"/>
    <w:pPr>
      <w:keepNext/>
      <w:keepLines/>
      <w:spacing w:before="240"/>
      <w:jc w:val="center"/>
      <w:outlineLvl w:val="0"/>
    </w:pPr>
    <w:rPr>
      <w:rFonts w:ascii="UTM Eremitage" w:eastAsiaTheme="majorEastAsia" w:hAnsi="UTM Eremitage" w:cstheme="majorBidi"/>
      <w:caps/>
      <w:color w:val="0F4761" w:themeColor="accent1" w:themeShade="BF"/>
      <w:sz w:val="32"/>
      <w:szCs w:val="32"/>
    </w:rPr>
  </w:style>
  <w:style w:type="paragraph" w:styleId="Heading2">
    <w:name w:val="heading 2"/>
    <w:basedOn w:val="Normal"/>
    <w:next w:val="Normal"/>
    <w:link w:val="Heading2Char"/>
    <w:uiPriority w:val="9"/>
    <w:unhideWhenUsed/>
    <w:qFormat/>
    <w:rsid w:val="00124905"/>
    <w:pPr>
      <w:keepNext/>
      <w:keepLines/>
      <w:spacing w:before="240" w:after="120"/>
      <w:jc w:val="center"/>
      <w:outlineLvl w:val="1"/>
    </w:pPr>
    <w:rPr>
      <w:rFonts w:ascii="Copperplate Gothic Bold" w:eastAsiaTheme="majorEastAsia" w:hAnsi="Copperplate Gothic Bold" w:cstheme="majorBidi"/>
      <w:b/>
      <w:color w:val="0F4761" w:themeColor="accent1" w:themeShade="BF"/>
      <w:kern w:val="2"/>
      <w:szCs w:val="26"/>
      <w14:ligatures w14:val="standardContextual"/>
    </w:rPr>
  </w:style>
  <w:style w:type="paragraph" w:styleId="Heading3">
    <w:name w:val="heading 3"/>
    <w:basedOn w:val="Normal"/>
    <w:next w:val="Normal"/>
    <w:link w:val="Heading3Char"/>
    <w:uiPriority w:val="9"/>
    <w:unhideWhenUsed/>
    <w:qFormat/>
    <w:rsid w:val="000C68AE"/>
    <w:pPr>
      <w:keepNext/>
      <w:keepLines/>
      <w:spacing w:before="240" w:after="80"/>
      <w:ind w:left="340" w:hanging="340"/>
      <w:jc w:val="left"/>
      <w:outlineLvl w:val="2"/>
    </w:pPr>
    <w:rPr>
      <w:rFonts w:ascii="Arial" w:eastAsiaTheme="majorEastAsia" w:hAnsi="Arial" w:cstheme="majorBidi"/>
      <w:b/>
      <w:color w:val="0F4761" w:themeColor="accent1" w:themeShade="BF"/>
      <w:kern w:val="2"/>
      <w:szCs w:val="28"/>
      <w:lang w:val="vi-VN"/>
      <w14:ligatures w14:val="standardContextual"/>
    </w:rPr>
  </w:style>
  <w:style w:type="paragraph" w:styleId="Heading4">
    <w:name w:val="heading 4"/>
    <w:basedOn w:val="Normal"/>
    <w:next w:val="Normal"/>
    <w:link w:val="Heading4Char"/>
    <w:uiPriority w:val="9"/>
    <w:semiHidden/>
    <w:unhideWhenUsed/>
    <w:qFormat/>
    <w:rsid w:val="003B35E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B35E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B35E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B35E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B35E0"/>
    <w:pPr>
      <w:keepNext/>
      <w:keepLines/>
      <w:spacing w:before="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B35E0"/>
    <w:pPr>
      <w:keepNext/>
      <w:keepLines/>
      <w:spacing w:before="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4F2"/>
    <w:rPr>
      <w:rFonts w:ascii="UTM Eremitage" w:eastAsiaTheme="majorEastAsia" w:hAnsi="UTM Eremitage" w:cstheme="majorBidi"/>
      <w:caps/>
      <w:color w:val="0F4761" w:themeColor="accent1" w:themeShade="BF"/>
      <w:kern w:val="0"/>
      <w:sz w:val="32"/>
      <w:szCs w:val="32"/>
      <w:lang w:val="en-US"/>
      <w14:ligatures w14:val="none"/>
    </w:rPr>
  </w:style>
  <w:style w:type="character" w:customStyle="1" w:styleId="Heading2Char">
    <w:name w:val="Heading 2 Char"/>
    <w:basedOn w:val="DefaultParagraphFont"/>
    <w:link w:val="Heading2"/>
    <w:uiPriority w:val="9"/>
    <w:rsid w:val="00124905"/>
    <w:rPr>
      <w:rFonts w:ascii="Copperplate Gothic Bold" w:eastAsiaTheme="majorEastAsia" w:hAnsi="Copperplate Gothic Bold" w:cstheme="majorBidi"/>
      <w:b/>
      <w:color w:val="0F4761" w:themeColor="accent1" w:themeShade="BF"/>
      <w:szCs w:val="26"/>
      <w:lang w:val="en-US"/>
    </w:rPr>
  </w:style>
  <w:style w:type="paragraph" w:styleId="ListParagraph">
    <w:name w:val="List Paragraph"/>
    <w:basedOn w:val="Normal"/>
    <w:uiPriority w:val="34"/>
    <w:qFormat/>
    <w:rsid w:val="001809E5"/>
    <w:pPr>
      <w:numPr>
        <w:numId w:val="1"/>
      </w:numPr>
    </w:pPr>
    <w:rPr>
      <w:rFonts w:ascii="Arial" w:hAnsi="Arial"/>
      <w:sz w:val="24"/>
    </w:rPr>
  </w:style>
  <w:style w:type="character" w:customStyle="1" w:styleId="Heading3Char">
    <w:name w:val="Heading 3 Char"/>
    <w:basedOn w:val="DefaultParagraphFont"/>
    <w:link w:val="Heading3"/>
    <w:uiPriority w:val="9"/>
    <w:rsid w:val="000C68AE"/>
    <w:rPr>
      <w:rFonts w:ascii="Arial" w:eastAsiaTheme="majorEastAsia" w:hAnsi="Arial" w:cstheme="majorBidi"/>
      <w:b/>
      <w:color w:val="0F4761" w:themeColor="accent1" w:themeShade="BF"/>
      <w:szCs w:val="28"/>
    </w:rPr>
  </w:style>
  <w:style w:type="character" w:customStyle="1" w:styleId="Heading4Char">
    <w:name w:val="Heading 4 Char"/>
    <w:basedOn w:val="DefaultParagraphFont"/>
    <w:link w:val="Heading4"/>
    <w:uiPriority w:val="9"/>
    <w:semiHidden/>
    <w:rsid w:val="003B35E0"/>
    <w:rPr>
      <w:rFonts w:asciiTheme="minorHAnsi" w:eastAsiaTheme="majorEastAsia" w:hAnsiTheme="minorHAnsi" w:cstheme="majorBidi"/>
      <w:i/>
      <w:iCs/>
      <w:color w:val="0F4761" w:themeColor="accent1" w:themeShade="BF"/>
      <w:kern w:val="0"/>
      <w:lang w:val="en-US"/>
      <w14:ligatures w14:val="none"/>
    </w:rPr>
  </w:style>
  <w:style w:type="character" w:customStyle="1" w:styleId="Heading5Char">
    <w:name w:val="Heading 5 Char"/>
    <w:basedOn w:val="DefaultParagraphFont"/>
    <w:link w:val="Heading5"/>
    <w:uiPriority w:val="9"/>
    <w:semiHidden/>
    <w:rsid w:val="003B35E0"/>
    <w:rPr>
      <w:rFonts w:asciiTheme="minorHAnsi" w:eastAsiaTheme="majorEastAsia" w:hAnsiTheme="minorHAnsi" w:cstheme="majorBidi"/>
      <w:color w:val="0F4761" w:themeColor="accent1" w:themeShade="BF"/>
      <w:kern w:val="0"/>
      <w:lang w:val="en-US"/>
      <w14:ligatures w14:val="none"/>
    </w:rPr>
  </w:style>
  <w:style w:type="character" w:customStyle="1" w:styleId="Heading6Char">
    <w:name w:val="Heading 6 Char"/>
    <w:basedOn w:val="DefaultParagraphFont"/>
    <w:link w:val="Heading6"/>
    <w:uiPriority w:val="9"/>
    <w:semiHidden/>
    <w:rsid w:val="003B35E0"/>
    <w:rPr>
      <w:rFonts w:asciiTheme="minorHAnsi" w:eastAsiaTheme="majorEastAsia" w:hAnsiTheme="minorHAnsi" w:cstheme="majorBidi"/>
      <w:i/>
      <w:iCs/>
      <w:color w:val="595959" w:themeColor="text1" w:themeTint="A6"/>
      <w:kern w:val="0"/>
      <w:lang w:val="en-US"/>
      <w14:ligatures w14:val="none"/>
    </w:rPr>
  </w:style>
  <w:style w:type="character" w:customStyle="1" w:styleId="Heading7Char">
    <w:name w:val="Heading 7 Char"/>
    <w:basedOn w:val="DefaultParagraphFont"/>
    <w:link w:val="Heading7"/>
    <w:uiPriority w:val="9"/>
    <w:semiHidden/>
    <w:rsid w:val="003B35E0"/>
    <w:rPr>
      <w:rFonts w:asciiTheme="minorHAnsi" w:eastAsiaTheme="majorEastAsia" w:hAnsiTheme="minorHAnsi" w:cstheme="majorBidi"/>
      <w:color w:val="595959" w:themeColor="text1" w:themeTint="A6"/>
      <w:kern w:val="0"/>
      <w:lang w:val="en-US"/>
      <w14:ligatures w14:val="none"/>
    </w:rPr>
  </w:style>
  <w:style w:type="character" w:customStyle="1" w:styleId="Heading8Char">
    <w:name w:val="Heading 8 Char"/>
    <w:basedOn w:val="DefaultParagraphFont"/>
    <w:link w:val="Heading8"/>
    <w:uiPriority w:val="9"/>
    <w:semiHidden/>
    <w:rsid w:val="003B35E0"/>
    <w:rPr>
      <w:rFonts w:asciiTheme="minorHAnsi" w:eastAsiaTheme="majorEastAsia" w:hAnsiTheme="minorHAnsi" w:cstheme="majorBidi"/>
      <w:i/>
      <w:iCs/>
      <w:color w:val="272727" w:themeColor="text1" w:themeTint="D8"/>
      <w:kern w:val="0"/>
      <w:lang w:val="en-US"/>
      <w14:ligatures w14:val="none"/>
    </w:rPr>
  </w:style>
  <w:style w:type="character" w:customStyle="1" w:styleId="Heading9Char">
    <w:name w:val="Heading 9 Char"/>
    <w:basedOn w:val="DefaultParagraphFont"/>
    <w:link w:val="Heading9"/>
    <w:uiPriority w:val="9"/>
    <w:semiHidden/>
    <w:rsid w:val="003B35E0"/>
    <w:rPr>
      <w:rFonts w:asciiTheme="minorHAnsi" w:eastAsiaTheme="majorEastAsia" w:hAnsiTheme="minorHAnsi" w:cstheme="majorBidi"/>
      <w:color w:val="272727" w:themeColor="text1" w:themeTint="D8"/>
      <w:kern w:val="0"/>
      <w:lang w:val="en-US"/>
      <w14:ligatures w14:val="none"/>
    </w:rPr>
  </w:style>
  <w:style w:type="paragraph" w:styleId="Title">
    <w:name w:val="Title"/>
    <w:basedOn w:val="Normal"/>
    <w:next w:val="Normal"/>
    <w:link w:val="TitleChar"/>
    <w:uiPriority w:val="10"/>
    <w:qFormat/>
    <w:rsid w:val="003B35E0"/>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5E0"/>
    <w:rPr>
      <w:rFonts w:asciiTheme="majorHAnsi" w:eastAsiaTheme="majorEastAsia" w:hAnsiTheme="majorHAnsi" w:cstheme="majorBidi"/>
      <w:spacing w:val="-10"/>
      <w:kern w:val="28"/>
      <w:sz w:val="56"/>
      <w:szCs w:val="56"/>
      <w:lang w:val="en-US"/>
      <w14:ligatures w14:val="none"/>
    </w:rPr>
  </w:style>
  <w:style w:type="paragraph" w:styleId="Subtitle">
    <w:name w:val="Subtitle"/>
    <w:basedOn w:val="Normal"/>
    <w:next w:val="Normal"/>
    <w:link w:val="SubtitleChar"/>
    <w:uiPriority w:val="11"/>
    <w:qFormat/>
    <w:rsid w:val="003B35E0"/>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3B35E0"/>
    <w:rPr>
      <w:rFonts w:asciiTheme="minorHAnsi" w:eastAsiaTheme="majorEastAsia" w:hAnsiTheme="minorHAnsi" w:cstheme="majorBidi"/>
      <w:color w:val="595959" w:themeColor="text1" w:themeTint="A6"/>
      <w:spacing w:val="15"/>
      <w:kern w:val="0"/>
      <w:szCs w:val="28"/>
      <w:lang w:val="en-US"/>
      <w14:ligatures w14:val="none"/>
    </w:rPr>
  </w:style>
  <w:style w:type="paragraph" w:styleId="Quote">
    <w:name w:val="Quote"/>
    <w:basedOn w:val="Normal"/>
    <w:next w:val="Normal"/>
    <w:link w:val="QuoteChar"/>
    <w:uiPriority w:val="29"/>
    <w:qFormat/>
    <w:rsid w:val="003B35E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B35E0"/>
    <w:rPr>
      <w:i/>
      <w:iCs/>
      <w:color w:val="404040" w:themeColor="text1" w:themeTint="BF"/>
      <w:kern w:val="0"/>
      <w:lang w:val="en-US"/>
      <w14:ligatures w14:val="none"/>
    </w:rPr>
  </w:style>
  <w:style w:type="character" w:styleId="IntenseEmphasis">
    <w:name w:val="Intense Emphasis"/>
    <w:basedOn w:val="DefaultParagraphFont"/>
    <w:uiPriority w:val="21"/>
    <w:qFormat/>
    <w:rsid w:val="003B35E0"/>
    <w:rPr>
      <w:i/>
      <w:iCs/>
      <w:color w:val="0F4761" w:themeColor="accent1" w:themeShade="BF"/>
    </w:rPr>
  </w:style>
  <w:style w:type="paragraph" w:styleId="IntenseQuote">
    <w:name w:val="Intense Quote"/>
    <w:basedOn w:val="Normal"/>
    <w:next w:val="Normal"/>
    <w:link w:val="IntenseQuoteChar"/>
    <w:uiPriority w:val="30"/>
    <w:qFormat/>
    <w:rsid w:val="003B35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35E0"/>
    <w:rPr>
      <w:i/>
      <w:iCs/>
      <w:color w:val="0F4761" w:themeColor="accent1" w:themeShade="BF"/>
      <w:kern w:val="0"/>
      <w:lang w:val="en-US"/>
      <w14:ligatures w14:val="none"/>
    </w:rPr>
  </w:style>
  <w:style w:type="character" w:styleId="IntenseReference">
    <w:name w:val="Intense Reference"/>
    <w:basedOn w:val="DefaultParagraphFont"/>
    <w:uiPriority w:val="32"/>
    <w:qFormat/>
    <w:rsid w:val="003B35E0"/>
    <w:rPr>
      <w:b/>
      <w:bCs/>
      <w:smallCaps/>
      <w:color w:val="0F4761" w:themeColor="accent1" w:themeShade="BF"/>
      <w:spacing w:val="5"/>
    </w:rPr>
  </w:style>
  <w:style w:type="paragraph" w:styleId="FootnoteText">
    <w:name w:val="footnote text"/>
    <w:basedOn w:val="Normal"/>
    <w:link w:val="FootnoteTextChar"/>
    <w:uiPriority w:val="99"/>
    <w:unhideWhenUsed/>
    <w:qFormat/>
    <w:rsid w:val="003B35E0"/>
    <w:pPr>
      <w:spacing w:before="0"/>
    </w:pPr>
    <w:rPr>
      <w:sz w:val="20"/>
      <w:szCs w:val="20"/>
    </w:rPr>
  </w:style>
  <w:style w:type="character" w:customStyle="1" w:styleId="FootnoteTextChar">
    <w:name w:val="Footnote Text Char"/>
    <w:basedOn w:val="DefaultParagraphFont"/>
    <w:link w:val="FootnoteText"/>
    <w:uiPriority w:val="99"/>
    <w:qFormat/>
    <w:rsid w:val="003B35E0"/>
    <w:rPr>
      <w:kern w:val="0"/>
      <w:sz w:val="20"/>
      <w:szCs w:val="20"/>
      <w:lang w:val="en-US"/>
      <w14:ligatures w14:val="none"/>
    </w:rPr>
  </w:style>
  <w:style w:type="character" w:styleId="FootnoteReference">
    <w:name w:val="footnote reference"/>
    <w:basedOn w:val="DefaultParagraphFont"/>
    <w:uiPriority w:val="99"/>
    <w:semiHidden/>
    <w:unhideWhenUsed/>
    <w:rsid w:val="003B35E0"/>
    <w:rPr>
      <w:vertAlign w:val="superscript"/>
    </w:rPr>
  </w:style>
  <w:style w:type="paragraph" w:styleId="NormalWeb">
    <w:name w:val="Normal (Web)"/>
    <w:basedOn w:val="Normal"/>
    <w:uiPriority w:val="99"/>
    <w:semiHidden/>
    <w:unhideWhenUsed/>
    <w:rsid w:val="006058EE"/>
    <w:pPr>
      <w:spacing w:before="100" w:beforeAutospacing="1" w:after="100" w:afterAutospacing="1"/>
      <w:jc w:val="left"/>
    </w:pPr>
    <w:rPr>
      <w:rFonts w:ascii="Times New Roman" w:eastAsia="Times New Roman" w:hAnsi="Times New Roman" w:cs="Times New Roman"/>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667</TotalTime>
  <Pages>7</Pages>
  <Words>3088</Words>
  <Characters>10997</Characters>
  <Application>Microsoft Office Word</Application>
  <DocSecurity>0</DocSecurity>
  <Lines>343</Lines>
  <Paragraphs>83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Biểu tượng Kinh Thánh </vt:lpstr>
      <vt:lpstr>        Tinh thần Phan Sinh</vt:lpstr>
      <vt:lpstr>        Các Huynh đệ đoàn Huấn luyện </vt:lpstr>
      <vt:lpstr>        Tiếp cận cá nhân </vt:lpstr>
      <vt:lpstr>        Đào tạo Nhân bản, Kitô giáo và Phan Sinh</vt:lpstr>
    </vt:vector>
  </TitlesOfParts>
  <Company/>
  <LinksUpToDate>false</LinksUpToDate>
  <CharactersWithSpaces>14002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Phuoc</dc:creator>
  <cp:keywords/>
  <dc:description/>
  <cp:lastModifiedBy>John Phuoc</cp:lastModifiedBy>
  <cp:revision>76</cp:revision>
  <dcterms:created xsi:type="dcterms:W3CDTF">2026-03-25T01:44:00Z</dcterms:created>
  <dcterms:modified xsi:type="dcterms:W3CDTF">2026-03-25T14:08:00Z</dcterms:modified>
</cp:coreProperties>
</file>